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C6" w:rsidRPr="003F3CC6" w:rsidRDefault="003F3CC6" w:rsidP="003F3CC6">
      <w:pPr>
        <w:widowControl/>
        <w:spacing w:line="375" w:lineRule="atLeast"/>
        <w:jc w:val="center"/>
        <w:outlineLvl w:val="3"/>
        <w:rPr>
          <w:rFonts w:ascii="Arial" w:eastAsia="宋体" w:hAnsi="Arial" w:cs="Arial"/>
          <w:b/>
          <w:bCs/>
          <w:color w:val="333333"/>
          <w:kern w:val="0"/>
          <w:sz w:val="36"/>
          <w:szCs w:val="36"/>
        </w:rPr>
      </w:pPr>
      <w:r w:rsidRPr="003F3CC6">
        <w:rPr>
          <w:rFonts w:ascii="Arial" w:eastAsia="宋体" w:hAnsi="Arial" w:cs="Arial"/>
          <w:b/>
          <w:bCs/>
          <w:color w:val="333333"/>
          <w:kern w:val="0"/>
          <w:sz w:val="36"/>
          <w:szCs w:val="36"/>
        </w:rPr>
        <w:t>医疗设备市场征询公告</w:t>
      </w:r>
    </w:p>
    <w:p w:rsidR="003F3CC6" w:rsidRPr="003F3CC6" w:rsidRDefault="003F3CC6" w:rsidP="003F3CC6">
      <w:pPr>
        <w:widowControl/>
        <w:spacing w:before="100" w:beforeAutospacing="1" w:after="100" w:afterAutospacing="1" w:line="360" w:lineRule="atLeast"/>
        <w:ind w:firstLine="36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 xml:space="preserve">  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一、根据医院整体规划与布署，我院将对拟采购的医疗设备进行公开技术征询，以了解设备的产品配置、规格型号、性能参数等信息，欢迎符合资质的厂家及经销公司参加。</w:t>
      </w:r>
    </w:p>
    <w:p w:rsidR="003F3CC6" w:rsidRPr="003F3CC6" w:rsidRDefault="003F3CC6" w:rsidP="003F3CC6">
      <w:pPr>
        <w:widowControl/>
        <w:spacing w:before="100" w:beforeAutospacing="1" w:after="100" w:afterAutospacing="1" w:line="360" w:lineRule="atLeast"/>
        <w:ind w:firstLine="36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 xml:space="preserve">  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技术征询需提供以下资料：（按次序装订，一式五份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,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密封装订，递交的资料均需加盖单位公章）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,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附表见附件</w:t>
      </w:r>
    </w:p>
    <w:p w:rsidR="003F3CC6" w:rsidRPr="003F3CC6" w:rsidRDefault="003F3CC6" w:rsidP="003F3CC6">
      <w:pPr>
        <w:widowControl/>
        <w:spacing w:before="100" w:beforeAutospacing="1" w:after="100" w:afterAutospacing="1" w:line="360" w:lineRule="atLeast"/>
        <w:ind w:firstLine="36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  </w:t>
      </w: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1. </w:t>
      </w: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设备及附件清单报价表（包括设备耗材）见附表</w:t>
      </w: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2</w:t>
      </w: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与</w:t>
      </w: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3</w:t>
      </w: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（保修年限</w:t>
      </w: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≥1</w:t>
      </w: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年）</w:t>
      </w:r>
    </w:p>
    <w:p w:rsidR="003F3CC6" w:rsidRPr="003F3CC6" w:rsidRDefault="003F3CC6" w:rsidP="003F3CC6">
      <w:pPr>
        <w:widowControl/>
        <w:spacing w:before="100" w:beforeAutospacing="1" w:after="100" w:afterAutospacing="1" w:line="360" w:lineRule="atLeast"/>
        <w:ind w:firstLine="36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 </w:t>
      </w:r>
      <w:r w:rsidRPr="003F3CC6">
        <w:rPr>
          <w:rFonts w:ascii="Arial" w:eastAsia="宋体" w:hAnsi="Arial" w:cs="Arial"/>
          <w:color w:val="555555"/>
          <w:kern w:val="0"/>
          <w:sz w:val="27"/>
        </w:rPr>
        <w:t> </w:t>
      </w: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2.</w:t>
      </w: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医疗器械注册许可证及产品注册登记表复印件</w:t>
      </w:r>
    </w:p>
    <w:p w:rsidR="003F3CC6" w:rsidRPr="003F3CC6" w:rsidRDefault="003F3CC6" w:rsidP="003F3CC6">
      <w:pPr>
        <w:widowControl/>
        <w:spacing w:before="100" w:beforeAutospacing="1" w:after="100" w:afterAutospacing="1" w:line="360" w:lineRule="atLeast"/>
        <w:ind w:firstLine="36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 </w:t>
      </w:r>
      <w:r w:rsidRPr="003F3CC6">
        <w:rPr>
          <w:rFonts w:ascii="Arial" w:eastAsia="宋体" w:hAnsi="Arial" w:cs="Arial"/>
          <w:color w:val="555555"/>
          <w:kern w:val="0"/>
          <w:sz w:val="27"/>
        </w:rPr>
        <w:t> </w:t>
      </w: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3.</w:t>
      </w: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产品彩页</w:t>
      </w:r>
    </w:p>
    <w:p w:rsidR="003F3CC6" w:rsidRPr="003F3CC6" w:rsidRDefault="003F3CC6" w:rsidP="003F3CC6">
      <w:pPr>
        <w:widowControl/>
        <w:spacing w:before="100" w:beforeAutospacing="1" w:after="100" w:afterAutospacing="1" w:line="360" w:lineRule="atLeast"/>
        <w:ind w:firstLine="36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 </w:t>
      </w:r>
      <w:r w:rsidRPr="003F3CC6">
        <w:rPr>
          <w:rFonts w:ascii="Arial" w:eastAsia="宋体" w:hAnsi="Arial" w:cs="Arial"/>
          <w:color w:val="555555"/>
          <w:kern w:val="0"/>
          <w:sz w:val="27"/>
        </w:rPr>
        <w:t> </w:t>
      </w: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4.</w:t>
      </w: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说明在同类品牌参数对比及优势说明</w:t>
      </w:r>
    </w:p>
    <w:p w:rsidR="003F3CC6" w:rsidRPr="003F3CC6" w:rsidRDefault="003F3CC6" w:rsidP="003F3CC6">
      <w:pPr>
        <w:widowControl/>
        <w:spacing w:before="100" w:beforeAutospacing="1" w:after="100" w:afterAutospacing="1" w:line="360" w:lineRule="atLeast"/>
        <w:ind w:firstLine="36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 </w:t>
      </w:r>
      <w:r w:rsidRPr="003F3CC6">
        <w:rPr>
          <w:rFonts w:ascii="Arial" w:eastAsia="宋体" w:hAnsi="Arial" w:cs="Arial"/>
          <w:color w:val="555555"/>
          <w:kern w:val="0"/>
          <w:sz w:val="27"/>
        </w:rPr>
        <w:t> </w:t>
      </w: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5.</w:t>
      </w: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技术参数表（同时提供相应电子版）</w:t>
      </w:r>
    </w:p>
    <w:p w:rsidR="003F3CC6" w:rsidRPr="003F3CC6" w:rsidRDefault="003F3CC6" w:rsidP="003F3CC6">
      <w:pPr>
        <w:widowControl/>
        <w:spacing w:before="100" w:beforeAutospacing="1" w:after="100" w:afterAutospacing="1" w:line="360" w:lineRule="atLeast"/>
        <w:ind w:firstLine="36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 </w:t>
      </w:r>
      <w:r w:rsidRPr="003F3CC6">
        <w:rPr>
          <w:rFonts w:ascii="Arial" w:eastAsia="宋体" w:hAnsi="Arial" w:cs="Arial"/>
          <w:color w:val="555555"/>
          <w:kern w:val="0"/>
          <w:sz w:val="27"/>
        </w:rPr>
        <w:t> </w:t>
      </w: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6.</w:t>
      </w: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近三年浙江省内用户名单及联系方式</w:t>
      </w:r>
    </w:p>
    <w:p w:rsidR="003F3CC6" w:rsidRPr="003F3CC6" w:rsidRDefault="003F3CC6" w:rsidP="003F3CC6">
      <w:pPr>
        <w:widowControl/>
        <w:spacing w:before="100" w:beforeAutospacing="1" w:after="100" w:afterAutospacing="1" w:line="360" w:lineRule="atLeast"/>
        <w:ind w:firstLine="36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 xml:space="preserve">  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二、报名：在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2018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年</w:t>
      </w:r>
      <w:r>
        <w:rPr>
          <w:rFonts w:ascii="Arial" w:eastAsia="宋体" w:hAnsi="Arial" w:cs="Arial" w:hint="eastAsia"/>
          <w:b/>
          <w:bCs/>
          <w:color w:val="555555"/>
          <w:kern w:val="0"/>
          <w:sz w:val="27"/>
        </w:rPr>
        <w:t xml:space="preserve"> </w:t>
      </w:r>
      <w:r w:rsidR="00757D78">
        <w:rPr>
          <w:rFonts w:ascii="Arial" w:eastAsia="宋体" w:hAnsi="Arial" w:cs="Arial" w:hint="eastAsia"/>
          <w:b/>
          <w:bCs/>
          <w:color w:val="555555"/>
          <w:kern w:val="0"/>
          <w:sz w:val="27"/>
        </w:rPr>
        <w:t>5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月</w:t>
      </w:r>
      <w:r>
        <w:rPr>
          <w:rFonts w:ascii="Arial" w:eastAsia="宋体" w:hAnsi="Arial" w:cs="Arial" w:hint="eastAsia"/>
          <w:b/>
          <w:bCs/>
          <w:color w:val="555555"/>
          <w:kern w:val="0"/>
          <w:sz w:val="27"/>
        </w:rPr>
        <w:t xml:space="preserve"> </w:t>
      </w:r>
      <w:r w:rsidR="00757D78">
        <w:rPr>
          <w:rFonts w:ascii="Arial" w:eastAsia="宋体" w:hAnsi="Arial" w:cs="Arial" w:hint="eastAsia"/>
          <w:b/>
          <w:bCs/>
          <w:color w:val="555555"/>
          <w:kern w:val="0"/>
          <w:sz w:val="27"/>
        </w:rPr>
        <w:t>25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日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16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：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00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前将报名表（附表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1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）邮件到：</w:t>
      </w:r>
      <w:r>
        <w:rPr>
          <w:rFonts w:ascii="Arial" w:eastAsia="宋体" w:hAnsi="Arial" w:cs="Arial" w:hint="eastAsia"/>
          <w:color w:val="555555"/>
          <w:kern w:val="0"/>
          <w:sz w:val="27"/>
          <w:szCs w:val="27"/>
        </w:rPr>
        <w:t>498452571@qq.com</w:t>
      </w:r>
    </w:p>
    <w:p w:rsidR="003F3CC6" w:rsidRPr="003F3CC6" w:rsidRDefault="003F3CC6" w:rsidP="003F3CC6">
      <w:pPr>
        <w:widowControl/>
        <w:spacing w:before="100" w:beforeAutospacing="1" w:after="100" w:afterAutospacing="1" w:line="360" w:lineRule="atLeast"/>
        <w:ind w:firstLine="36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 xml:space="preserve">  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三、征询时间：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2018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年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5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月</w:t>
      </w:r>
      <w:r>
        <w:rPr>
          <w:rFonts w:ascii="Arial" w:eastAsia="宋体" w:hAnsi="Arial" w:cs="Arial" w:hint="eastAsia"/>
          <w:b/>
          <w:bCs/>
          <w:color w:val="555555"/>
          <w:kern w:val="0"/>
          <w:sz w:val="27"/>
        </w:rPr>
        <w:t xml:space="preserve"> </w:t>
      </w:r>
      <w:r w:rsidR="00757D78">
        <w:rPr>
          <w:rFonts w:ascii="Arial" w:eastAsia="宋体" w:hAnsi="Arial" w:cs="Arial" w:hint="eastAsia"/>
          <w:b/>
          <w:bCs/>
          <w:color w:val="555555"/>
          <w:kern w:val="0"/>
          <w:sz w:val="27"/>
        </w:rPr>
        <w:t>29</w:t>
      </w:r>
      <w:r>
        <w:rPr>
          <w:rFonts w:ascii="Arial" w:eastAsia="宋体" w:hAnsi="Arial" w:cs="Arial" w:hint="eastAsia"/>
          <w:b/>
          <w:bCs/>
          <w:color w:val="555555"/>
          <w:kern w:val="0"/>
          <w:sz w:val="27"/>
        </w:rPr>
        <w:t xml:space="preserve">  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日</w:t>
      </w:r>
      <w:r w:rsidR="00757D78">
        <w:rPr>
          <w:rFonts w:ascii="Arial" w:eastAsia="宋体" w:hAnsi="Arial" w:cs="Arial" w:hint="eastAsia"/>
          <w:b/>
          <w:bCs/>
          <w:color w:val="555555"/>
          <w:kern w:val="0"/>
          <w:sz w:val="27"/>
        </w:rPr>
        <w:t>14:00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（必要时准备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ppt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介绍）</w:t>
      </w:r>
    </w:p>
    <w:p w:rsidR="003F3CC6" w:rsidRPr="003F3CC6" w:rsidRDefault="003F3CC6" w:rsidP="003F3CC6">
      <w:pPr>
        <w:widowControl/>
        <w:spacing w:before="100" w:beforeAutospacing="1" w:after="100" w:afterAutospacing="1" w:line="360" w:lineRule="atLeast"/>
        <w:ind w:firstLine="36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 xml:space="preserve">  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四、地点：本院行政楼</w:t>
      </w:r>
      <w:r>
        <w:rPr>
          <w:rFonts w:ascii="Arial" w:eastAsia="宋体" w:hAnsi="Arial" w:cs="Arial" w:hint="eastAsia"/>
          <w:b/>
          <w:bCs/>
          <w:color w:val="555555"/>
          <w:kern w:val="0"/>
          <w:sz w:val="27"/>
        </w:rPr>
        <w:t>4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楼会议室</w:t>
      </w:r>
    </w:p>
    <w:p w:rsidR="003F3CC6" w:rsidRPr="003F3CC6" w:rsidRDefault="003F3CC6" w:rsidP="003F3CC6">
      <w:pPr>
        <w:widowControl/>
        <w:spacing w:before="100" w:beforeAutospacing="1" w:after="100" w:afterAutospacing="1" w:line="360" w:lineRule="atLeast"/>
        <w:ind w:firstLine="36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lastRenderedPageBreak/>
        <w:t xml:space="preserve">  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五、联系：设备科</w:t>
      </w: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        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电话：</w:t>
      </w:r>
      <w:r>
        <w:rPr>
          <w:rFonts w:ascii="Arial" w:eastAsia="宋体" w:hAnsi="Arial" w:cs="Arial" w:hint="eastAsia"/>
          <w:color w:val="555555"/>
          <w:kern w:val="0"/>
          <w:sz w:val="27"/>
          <w:szCs w:val="27"/>
        </w:rPr>
        <w:t xml:space="preserve">15381692968  </w:t>
      </w:r>
      <w:r w:rsidRPr="003F3CC6">
        <w:rPr>
          <w:rFonts w:ascii="Arial" w:eastAsia="宋体" w:hAnsi="Arial" w:cs="Arial"/>
          <w:color w:val="555555"/>
          <w:kern w:val="0"/>
          <w:sz w:val="27"/>
          <w:szCs w:val="27"/>
        </w:rPr>
        <w:t> </w:t>
      </w:r>
      <w:r>
        <w:rPr>
          <w:rFonts w:ascii="Arial" w:eastAsia="宋体" w:hAnsi="Arial" w:cs="Arial" w:hint="eastAsia"/>
          <w:color w:val="555555"/>
          <w:kern w:val="0"/>
          <w:sz w:val="27"/>
          <w:szCs w:val="27"/>
        </w:rPr>
        <w:t>俞先生</w:t>
      </w:r>
    </w:p>
    <w:p w:rsidR="003F3CC6" w:rsidRPr="003F3CC6" w:rsidRDefault="003F3CC6" w:rsidP="003F3CC6">
      <w:pPr>
        <w:widowControl/>
        <w:spacing w:before="100" w:beforeAutospacing="1" w:after="100" w:afterAutospacing="1" w:line="360" w:lineRule="atLeast"/>
        <w:ind w:firstLine="360"/>
        <w:jc w:val="left"/>
        <w:rPr>
          <w:rFonts w:ascii="Arial" w:eastAsia="宋体" w:hAnsi="Arial" w:cs="Arial"/>
          <w:color w:val="555555"/>
          <w:kern w:val="0"/>
          <w:sz w:val="18"/>
          <w:szCs w:val="18"/>
        </w:rPr>
      </w:pP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 xml:space="preserve">  </w:t>
      </w:r>
      <w:r w:rsidRPr="003F3CC6">
        <w:rPr>
          <w:rFonts w:ascii="Arial" w:eastAsia="宋体" w:hAnsi="Arial" w:cs="Arial"/>
          <w:b/>
          <w:bCs/>
          <w:color w:val="555555"/>
          <w:kern w:val="0"/>
          <w:sz w:val="27"/>
        </w:rPr>
        <w:t>六、拟征询设备目录（采购方式：公开招标或询价）</w:t>
      </w:r>
      <w:r>
        <w:rPr>
          <w:rFonts w:ascii="Arial" w:eastAsia="宋体" w:hAnsi="Arial" w:cs="Arial" w:hint="eastAsia"/>
          <w:b/>
          <w:bCs/>
          <w:color w:val="555555"/>
          <w:kern w:val="0"/>
          <w:sz w:val="27"/>
        </w:rPr>
        <w:t>如下：</w:t>
      </w:r>
    </w:p>
    <w:tbl>
      <w:tblPr>
        <w:tblStyle w:val="a8"/>
        <w:tblW w:w="0" w:type="auto"/>
        <w:tblLook w:val="04A0"/>
      </w:tblPr>
      <w:tblGrid>
        <w:gridCol w:w="534"/>
        <w:gridCol w:w="3402"/>
        <w:gridCol w:w="1176"/>
        <w:gridCol w:w="1705"/>
        <w:gridCol w:w="1705"/>
      </w:tblGrid>
      <w:tr w:rsidR="003F3CC6" w:rsidTr="00AD1169">
        <w:trPr>
          <w:trHeight w:val="1010"/>
        </w:trPr>
        <w:tc>
          <w:tcPr>
            <w:tcW w:w="534" w:type="dxa"/>
            <w:vAlign w:val="center"/>
          </w:tcPr>
          <w:p w:rsidR="003F3CC6" w:rsidRDefault="003F3CC6" w:rsidP="003F3CC6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402" w:type="dxa"/>
            <w:vAlign w:val="center"/>
          </w:tcPr>
          <w:p w:rsidR="003F3CC6" w:rsidRDefault="003F3CC6" w:rsidP="003F3CC6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1176" w:type="dxa"/>
            <w:vAlign w:val="center"/>
          </w:tcPr>
          <w:p w:rsidR="003F3CC6" w:rsidRDefault="003F3CC6" w:rsidP="003F3CC6">
            <w:pPr>
              <w:jc w:val="center"/>
            </w:pPr>
            <w:r>
              <w:rPr>
                <w:rFonts w:hint="eastAsia"/>
              </w:rPr>
              <w:t>使用科室</w:t>
            </w:r>
          </w:p>
        </w:tc>
        <w:tc>
          <w:tcPr>
            <w:tcW w:w="1705" w:type="dxa"/>
            <w:vAlign w:val="center"/>
          </w:tcPr>
          <w:p w:rsidR="003F3CC6" w:rsidRDefault="003F3CC6" w:rsidP="003F3CC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05" w:type="dxa"/>
            <w:vAlign w:val="center"/>
          </w:tcPr>
          <w:p w:rsidR="003F3CC6" w:rsidRDefault="00AD1169" w:rsidP="003F3CC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3F3CC6" w:rsidTr="00AD1169">
        <w:trPr>
          <w:trHeight w:val="1010"/>
        </w:trPr>
        <w:tc>
          <w:tcPr>
            <w:tcW w:w="534" w:type="dxa"/>
            <w:vAlign w:val="center"/>
          </w:tcPr>
          <w:p w:rsidR="003F3CC6" w:rsidRDefault="003F3CC6" w:rsidP="003F3CC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3F3CC6" w:rsidRPr="00AD1169" w:rsidRDefault="00AD1169" w:rsidP="00AD1169">
            <w:pPr>
              <w:jc w:val="center"/>
            </w:pPr>
            <w:r w:rsidRPr="00AD1169">
              <w:rPr>
                <w:rFonts w:hint="eastAsia"/>
              </w:rPr>
              <w:t>眼科检查设备</w:t>
            </w:r>
          </w:p>
        </w:tc>
        <w:tc>
          <w:tcPr>
            <w:tcW w:w="1176" w:type="dxa"/>
            <w:vAlign w:val="center"/>
          </w:tcPr>
          <w:p w:rsidR="003F3CC6" w:rsidRPr="00AD1169" w:rsidRDefault="00AD1169" w:rsidP="003F3CC6">
            <w:pPr>
              <w:jc w:val="center"/>
            </w:pPr>
            <w:r w:rsidRPr="00AD1169">
              <w:rPr>
                <w:rFonts w:hint="eastAsia"/>
              </w:rPr>
              <w:t>眼科</w:t>
            </w:r>
          </w:p>
        </w:tc>
        <w:tc>
          <w:tcPr>
            <w:tcW w:w="1705" w:type="dxa"/>
            <w:vAlign w:val="center"/>
          </w:tcPr>
          <w:p w:rsidR="003F3CC6" w:rsidRPr="00AD1169" w:rsidRDefault="00AD1169" w:rsidP="003F3CC6">
            <w:pPr>
              <w:jc w:val="center"/>
            </w:pPr>
            <w:r w:rsidRPr="00AD1169">
              <w:rPr>
                <w:rFonts w:hint="eastAsia"/>
              </w:rPr>
              <w:t>1</w:t>
            </w:r>
            <w:r w:rsidRPr="00AD1169">
              <w:rPr>
                <w:rFonts w:hint="eastAsia"/>
              </w:rPr>
              <w:t>批</w:t>
            </w:r>
          </w:p>
        </w:tc>
        <w:tc>
          <w:tcPr>
            <w:tcW w:w="1705" w:type="dxa"/>
            <w:vAlign w:val="center"/>
          </w:tcPr>
          <w:p w:rsidR="003F3CC6" w:rsidRPr="00AD1169" w:rsidRDefault="00AD1169" w:rsidP="00AD11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D1169">
              <w:rPr>
                <w:rFonts w:hint="eastAsia"/>
                <w:sz w:val="20"/>
                <w:szCs w:val="20"/>
              </w:rPr>
              <w:t>角膜内皮细胞仪</w:t>
            </w:r>
            <w:r w:rsidRPr="00AD1169">
              <w:rPr>
                <w:rFonts w:hint="eastAsia"/>
                <w:sz w:val="20"/>
                <w:szCs w:val="20"/>
              </w:rPr>
              <w:t>1</w:t>
            </w:r>
            <w:r w:rsidRPr="00AD1169">
              <w:rPr>
                <w:rFonts w:hint="eastAsia"/>
                <w:sz w:val="20"/>
                <w:szCs w:val="20"/>
              </w:rPr>
              <w:t>台</w:t>
            </w:r>
            <w:r w:rsidRPr="00AD1169">
              <w:rPr>
                <w:rFonts w:hint="eastAsia"/>
                <w:sz w:val="20"/>
                <w:szCs w:val="20"/>
              </w:rPr>
              <w:t>;</w:t>
            </w:r>
            <w:r w:rsidRPr="00AD1169">
              <w:rPr>
                <w:rFonts w:hint="eastAsia"/>
                <w:sz w:val="20"/>
                <w:szCs w:val="20"/>
              </w:rPr>
              <w:t>眼前段激光</w:t>
            </w:r>
            <w:r w:rsidRPr="00AD1169">
              <w:rPr>
                <w:rFonts w:hint="eastAsia"/>
                <w:sz w:val="20"/>
                <w:szCs w:val="20"/>
              </w:rPr>
              <w:t>1</w:t>
            </w:r>
            <w:r w:rsidRPr="00AD1169">
              <w:rPr>
                <w:rFonts w:hint="eastAsia"/>
                <w:sz w:val="20"/>
                <w:szCs w:val="20"/>
              </w:rPr>
              <w:t>台</w:t>
            </w:r>
            <w:r w:rsidRPr="00AD1169">
              <w:rPr>
                <w:rFonts w:hint="eastAsia"/>
                <w:sz w:val="20"/>
                <w:szCs w:val="20"/>
              </w:rPr>
              <w:t>;OCT1</w:t>
            </w:r>
            <w:r w:rsidRPr="00AD1169">
              <w:rPr>
                <w:rFonts w:hint="eastAsia"/>
                <w:sz w:val="20"/>
                <w:szCs w:val="20"/>
              </w:rPr>
              <w:t>台</w:t>
            </w:r>
          </w:p>
        </w:tc>
      </w:tr>
      <w:tr w:rsidR="003F3CC6" w:rsidTr="00AD1169">
        <w:trPr>
          <w:trHeight w:val="1010"/>
        </w:trPr>
        <w:tc>
          <w:tcPr>
            <w:tcW w:w="534" w:type="dxa"/>
            <w:vAlign w:val="center"/>
          </w:tcPr>
          <w:p w:rsidR="003F3CC6" w:rsidRDefault="003F3CC6" w:rsidP="003F3CC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402" w:type="dxa"/>
            <w:vAlign w:val="center"/>
          </w:tcPr>
          <w:p w:rsidR="003F3CC6" w:rsidRPr="00AD1169" w:rsidRDefault="00AD1169" w:rsidP="00AD1169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AD1169">
              <w:rPr>
                <w:rFonts w:hint="eastAsia"/>
                <w:sz w:val="20"/>
                <w:szCs w:val="20"/>
              </w:rPr>
              <w:t>全自动微生物鉴定药敏分析系统</w:t>
            </w:r>
          </w:p>
        </w:tc>
        <w:tc>
          <w:tcPr>
            <w:tcW w:w="1176" w:type="dxa"/>
            <w:vAlign w:val="center"/>
          </w:tcPr>
          <w:p w:rsidR="003F3CC6" w:rsidRPr="00AD1169" w:rsidRDefault="00AD1169" w:rsidP="003F3CC6">
            <w:pPr>
              <w:jc w:val="center"/>
            </w:pPr>
            <w:r w:rsidRPr="00AD1169">
              <w:rPr>
                <w:rFonts w:hint="eastAsia"/>
              </w:rPr>
              <w:t>检验科</w:t>
            </w:r>
          </w:p>
        </w:tc>
        <w:tc>
          <w:tcPr>
            <w:tcW w:w="1705" w:type="dxa"/>
            <w:vAlign w:val="center"/>
          </w:tcPr>
          <w:p w:rsidR="003F3CC6" w:rsidRPr="00AD1169" w:rsidRDefault="00AD1169" w:rsidP="003F3CC6">
            <w:pPr>
              <w:jc w:val="center"/>
            </w:pPr>
            <w:r w:rsidRPr="00AD1169">
              <w:rPr>
                <w:rFonts w:hint="eastAsia"/>
              </w:rPr>
              <w:t>1</w:t>
            </w:r>
            <w:r w:rsidRPr="00AD1169">
              <w:rPr>
                <w:rFonts w:hint="eastAsia"/>
              </w:rPr>
              <w:t>台</w:t>
            </w:r>
          </w:p>
        </w:tc>
        <w:tc>
          <w:tcPr>
            <w:tcW w:w="1705" w:type="dxa"/>
            <w:vAlign w:val="center"/>
          </w:tcPr>
          <w:p w:rsidR="003F3CC6" w:rsidRPr="00AD1169" w:rsidRDefault="003F3CC6" w:rsidP="003F3CC6">
            <w:pPr>
              <w:jc w:val="center"/>
            </w:pPr>
          </w:p>
        </w:tc>
      </w:tr>
      <w:tr w:rsidR="003F3CC6" w:rsidTr="00AD1169">
        <w:trPr>
          <w:trHeight w:val="1010"/>
        </w:trPr>
        <w:tc>
          <w:tcPr>
            <w:tcW w:w="534" w:type="dxa"/>
            <w:vAlign w:val="center"/>
          </w:tcPr>
          <w:p w:rsidR="003F3CC6" w:rsidRDefault="003F3CC6" w:rsidP="003F3CC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02" w:type="dxa"/>
            <w:vAlign w:val="center"/>
          </w:tcPr>
          <w:p w:rsidR="003F3CC6" w:rsidRDefault="00AD1169" w:rsidP="003F3CC6">
            <w:pPr>
              <w:jc w:val="center"/>
            </w:pPr>
            <w:r>
              <w:rPr>
                <w:rFonts w:hint="eastAsia"/>
              </w:rPr>
              <w:t>关节镜</w:t>
            </w:r>
          </w:p>
        </w:tc>
        <w:tc>
          <w:tcPr>
            <w:tcW w:w="1176" w:type="dxa"/>
            <w:vAlign w:val="center"/>
          </w:tcPr>
          <w:p w:rsidR="003F3CC6" w:rsidRDefault="00AD1169" w:rsidP="003F3CC6">
            <w:pPr>
              <w:jc w:val="center"/>
            </w:pPr>
            <w:r>
              <w:rPr>
                <w:rFonts w:hint="eastAsia"/>
              </w:rPr>
              <w:t>骨科</w:t>
            </w:r>
          </w:p>
        </w:tc>
        <w:tc>
          <w:tcPr>
            <w:tcW w:w="1705" w:type="dxa"/>
            <w:vAlign w:val="center"/>
          </w:tcPr>
          <w:p w:rsidR="003F3CC6" w:rsidRDefault="00AD1169" w:rsidP="003F3CC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1705" w:type="dxa"/>
            <w:vAlign w:val="center"/>
          </w:tcPr>
          <w:p w:rsidR="003F3CC6" w:rsidRDefault="003F3CC6" w:rsidP="003F3CC6">
            <w:pPr>
              <w:jc w:val="center"/>
            </w:pPr>
          </w:p>
        </w:tc>
      </w:tr>
      <w:tr w:rsidR="003F3CC6" w:rsidTr="00AD1169">
        <w:trPr>
          <w:trHeight w:val="1010"/>
        </w:trPr>
        <w:tc>
          <w:tcPr>
            <w:tcW w:w="534" w:type="dxa"/>
            <w:vAlign w:val="center"/>
          </w:tcPr>
          <w:p w:rsidR="003F3CC6" w:rsidRDefault="003F3CC6" w:rsidP="003F3CC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02" w:type="dxa"/>
            <w:vAlign w:val="center"/>
          </w:tcPr>
          <w:p w:rsidR="003F3CC6" w:rsidRDefault="00AD1169" w:rsidP="00AD1169">
            <w:pPr>
              <w:jc w:val="center"/>
            </w:pPr>
            <w:r>
              <w:rPr>
                <w:rFonts w:hint="eastAsia"/>
              </w:rPr>
              <w:t>手术床</w:t>
            </w:r>
          </w:p>
        </w:tc>
        <w:tc>
          <w:tcPr>
            <w:tcW w:w="1176" w:type="dxa"/>
            <w:vAlign w:val="center"/>
          </w:tcPr>
          <w:p w:rsidR="003F3CC6" w:rsidRDefault="00AD1169" w:rsidP="003F3CC6">
            <w:pPr>
              <w:jc w:val="center"/>
            </w:pPr>
            <w:r>
              <w:rPr>
                <w:rFonts w:hint="eastAsia"/>
              </w:rPr>
              <w:t>手术室</w:t>
            </w:r>
          </w:p>
        </w:tc>
        <w:tc>
          <w:tcPr>
            <w:tcW w:w="1705" w:type="dxa"/>
            <w:vAlign w:val="center"/>
          </w:tcPr>
          <w:p w:rsidR="003F3CC6" w:rsidRDefault="00AD1169" w:rsidP="003F3CC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张</w:t>
            </w:r>
          </w:p>
        </w:tc>
        <w:tc>
          <w:tcPr>
            <w:tcW w:w="1705" w:type="dxa"/>
            <w:vAlign w:val="center"/>
          </w:tcPr>
          <w:p w:rsidR="003F3CC6" w:rsidRDefault="003F3CC6" w:rsidP="003F3CC6">
            <w:pPr>
              <w:jc w:val="center"/>
            </w:pPr>
          </w:p>
        </w:tc>
      </w:tr>
      <w:tr w:rsidR="003F3CC6" w:rsidTr="00AD1169">
        <w:trPr>
          <w:trHeight w:val="1010"/>
        </w:trPr>
        <w:tc>
          <w:tcPr>
            <w:tcW w:w="534" w:type="dxa"/>
            <w:vAlign w:val="center"/>
          </w:tcPr>
          <w:p w:rsidR="003F3CC6" w:rsidRDefault="003F3CC6" w:rsidP="003F3CC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02" w:type="dxa"/>
            <w:vAlign w:val="center"/>
          </w:tcPr>
          <w:p w:rsidR="003F3CC6" w:rsidRDefault="00AD1169" w:rsidP="003F3CC6">
            <w:pPr>
              <w:jc w:val="center"/>
            </w:pPr>
            <w:r>
              <w:rPr>
                <w:rFonts w:hint="eastAsia"/>
              </w:rPr>
              <w:t>无影灯</w:t>
            </w:r>
          </w:p>
        </w:tc>
        <w:tc>
          <w:tcPr>
            <w:tcW w:w="1176" w:type="dxa"/>
            <w:vAlign w:val="center"/>
          </w:tcPr>
          <w:p w:rsidR="003F3CC6" w:rsidRDefault="00AD1169" w:rsidP="003F3CC6">
            <w:pPr>
              <w:jc w:val="center"/>
            </w:pPr>
            <w:r>
              <w:rPr>
                <w:rFonts w:hint="eastAsia"/>
              </w:rPr>
              <w:t>手术室</w:t>
            </w:r>
          </w:p>
        </w:tc>
        <w:tc>
          <w:tcPr>
            <w:tcW w:w="1705" w:type="dxa"/>
            <w:vAlign w:val="center"/>
          </w:tcPr>
          <w:p w:rsidR="003F3CC6" w:rsidRDefault="00AD1169" w:rsidP="003F3CC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705" w:type="dxa"/>
            <w:vAlign w:val="center"/>
          </w:tcPr>
          <w:p w:rsidR="003F3CC6" w:rsidRDefault="003F3CC6" w:rsidP="003F3CC6">
            <w:pPr>
              <w:jc w:val="center"/>
            </w:pPr>
          </w:p>
        </w:tc>
      </w:tr>
      <w:tr w:rsidR="00AD1169" w:rsidTr="00AD1169">
        <w:trPr>
          <w:trHeight w:val="1010"/>
        </w:trPr>
        <w:tc>
          <w:tcPr>
            <w:tcW w:w="534" w:type="dxa"/>
            <w:vAlign w:val="center"/>
          </w:tcPr>
          <w:p w:rsidR="00AD1169" w:rsidRDefault="00AD1169" w:rsidP="003F3CC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02" w:type="dxa"/>
            <w:vAlign w:val="center"/>
          </w:tcPr>
          <w:p w:rsidR="00AD1169" w:rsidRDefault="00AD1169" w:rsidP="003F3CC6">
            <w:pPr>
              <w:jc w:val="center"/>
            </w:pPr>
            <w:r>
              <w:rPr>
                <w:rFonts w:hint="eastAsia"/>
              </w:rPr>
              <w:t>麻醉工作站</w:t>
            </w:r>
          </w:p>
        </w:tc>
        <w:tc>
          <w:tcPr>
            <w:tcW w:w="1176" w:type="dxa"/>
            <w:vAlign w:val="center"/>
          </w:tcPr>
          <w:p w:rsidR="00AD1169" w:rsidRDefault="00AD1169" w:rsidP="003F3CC6">
            <w:pPr>
              <w:jc w:val="center"/>
            </w:pPr>
            <w:r>
              <w:rPr>
                <w:rFonts w:hint="eastAsia"/>
              </w:rPr>
              <w:t>麻醉科</w:t>
            </w:r>
          </w:p>
        </w:tc>
        <w:tc>
          <w:tcPr>
            <w:tcW w:w="1705" w:type="dxa"/>
            <w:vAlign w:val="center"/>
          </w:tcPr>
          <w:p w:rsidR="00AD1169" w:rsidRDefault="00AD1169" w:rsidP="003F3CC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套</w:t>
            </w:r>
          </w:p>
        </w:tc>
        <w:tc>
          <w:tcPr>
            <w:tcW w:w="1705" w:type="dxa"/>
            <w:vAlign w:val="center"/>
          </w:tcPr>
          <w:p w:rsidR="00AD1169" w:rsidRDefault="00AD1169" w:rsidP="003F3CC6">
            <w:pPr>
              <w:jc w:val="center"/>
            </w:pPr>
          </w:p>
        </w:tc>
      </w:tr>
      <w:tr w:rsidR="00AD1169" w:rsidTr="00AD1169">
        <w:trPr>
          <w:trHeight w:val="1010"/>
        </w:trPr>
        <w:tc>
          <w:tcPr>
            <w:tcW w:w="534" w:type="dxa"/>
            <w:vAlign w:val="center"/>
          </w:tcPr>
          <w:p w:rsidR="00AD1169" w:rsidRDefault="00AD1169" w:rsidP="003F3CC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02" w:type="dxa"/>
            <w:vAlign w:val="center"/>
          </w:tcPr>
          <w:p w:rsidR="00AD1169" w:rsidRDefault="00AD1169" w:rsidP="003F3CC6">
            <w:pPr>
              <w:jc w:val="center"/>
            </w:pPr>
            <w:r>
              <w:rPr>
                <w:rFonts w:hint="eastAsia"/>
              </w:rPr>
              <w:t>床边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超机</w:t>
            </w:r>
          </w:p>
        </w:tc>
        <w:tc>
          <w:tcPr>
            <w:tcW w:w="1176" w:type="dxa"/>
            <w:vAlign w:val="center"/>
          </w:tcPr>
          <w:p w:rsidR="00AD1169" w:rsidRDefault="00AD1169" w:rsidP="003F3CC6">
            <w:pPr>
              <w:jc w:val="center"/>
            </w:pPr>
            <w:r>
              <w:rPr>
                <w:rFonts w:hint="eastAsia"/>
              </w:rPr>
              <w:t>特检科</w:t>
            </w:r>
          </w:p>
        </w:tc>
        <w:tc>
          <w:tcPr>
            <w:tcW w:w="1705" w:type="dxa"/>
            <w:vAlign w:val="center"/>
          </w:tcPr>
          <w:p w:rsidR="00AD1169" w:rsidRDefault="00AD1169" w:rsidP="003F3CC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台</w:t>
            </w:r>
          </w:p>
        </w:tc>
        <w:tc>
          <w:tcPr>
            <w:tcW w:w="1705" w:type="dxa"/>
            <w:vAlign w:val="center"/>
          </w:tcPr>
          <w:p w:rsidR="00AD1169" w:rsidRDefault="00AD1169" w:rsidP="003F3CC6">
            <w:pPr>
              <w:jc w:val="center"/>
            </w:pPr>
          </w:p>
        </w:tc>
      </w:tr>
    </w:tbl>
    <w:p w:rsidR="00126D90" w:rsidRDefault="00126D90"/>
    <w:p w:rsidR="00AD1169" w:rsidRDefault="00AD1169"/>
    <w:p w:rsidR="00AD1169" w:rsidRDefault="00AD1169"/>
    <w:p w:rsidR="00AD1169" w:rsidRDefault="00AD1169"/>
    <w:p w:rsidR="00AD1169" w:rsidRDefault="00AD1169"/>
    <w:p w:rsidR="00AD1169" w:rsidRDefault="00AD1169"/>
    <w:p w:rsidR="00AD1169" w:rsidRDefault="00AD1169"/>
    <w:p w:rsidR="00AD1169" w:rsidRDefault="00757D78"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绍兴市上虞第二人民医院</w:t>
      </w:r>
    </w:p>
    <w:p w:rsidR="00AD1169" w:rsidRPr="00757D78" w:rsidRDefault="00757D78">
      <w:r>
        <w:rPr>
          <w:rFonts w:hint="eastAsia"/>
        </w:rPr>
        <w:t xml:space="preserve">                                                  </w:t>
      </w:r>
      <w:r>
        <w:t>2018/5/17</w:t>
      </w:r>
    </w:p>
    <w:p w:rsidR="00AD1169" w:rsidRDefault="00AD1169"/>
    <w:p w:rsidR="00AD1169" w:rsidRDefault="00AD1169"/>
    <w:p w:rsidR="00AD1169" w:rsidRDefault="00AD1169"/>
    <w:p w:rsidR="00AD1169" w:rsidRDefault="00AD1169">
      <w:r>
        <w:rPr>
          <w:rFonts w:hint="eastAsia"/>
        </w:rPr>
        <w:lastRenderedPageBreak/>
        <w:t>附件：</w:t>
      </w:r>
    </w:p>
    <w:p w:rsidR="00AD1169" w:rsidRDefault="00AD1169" w:rsidP="00AD1169">
      <w:pPr>
        <w:widowControl/>
        <w:jc w:val="left"/>
        <w:rPr>
          <w:rFonts w:ascii="仿宋_GB2312" w:eastAsia="仿宋_GB2312" w:hAnsi="宋体"/>
          <w:b/>
          <w:bCs/>
          <w:kern w:val="0"/>
        </w:rPr>
      </w:pPr>
      <w:r>
        <w:rPr>
          <w:rFonts w:ascii="仿宋_GB2312" w:eastAsia="仿宋_GB2312" w:hAnsi="宋体" w:cs="仿宋_GB2312" w:hint="eastAsia"/>
          <w:b/>
          <w:bCs/>
          <w:kern w:val="0"/>
        </w:rPr>
        <w:t>附表</w:t>
      </w:r>
      <w:r>
        <w:rPr>
          <w:rFonts w:ascii="仿宋_GB2312" w:eastAsia="仿宋_GB2312" w:hAnsi="宋体" w:cs="仿宋_GB2312"/>
          <w:b/>
          <w:bCs/>
          <w:kern w:val="0"/>
        </w:rPr>
        <w:t>1</w:t>
      </w:r>
      <w:r>
        <w:rPr>
          <w:rFonts w:ascii="仿宋_GB2312" w:eastAsia="仿宋_GB2312" w:hAnsi="宋体" w:cs="仿宋_GB2312" w:hint="eastAsia"/>
          <w:b/>
          <w:bCs/>
          <w:kern w:val="0"/>
        </w:rPr>
        <w:t>：</w:t>
      </w:r>
    </w:p>
    <w:tbl>
      <w:tblPr>
        <w:tblW w:w="9900" w:type="dxa"/>
        <w:tblInd w:w="-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48"/>
        <w:gridCol w:w="1688"/>
        <w:gridCol w:w="1452"/>
        <w:gridCol w:w="1594"/>
        <w:gridCol w:w="1331"/>
        <w:gridCol w:w="1625"/>
        <w:gridCol w:w="1462"/>
      </w:tblGrid>
      <w:tr w:rsidR="00AD1169" w:rsidRPr="00856F90" w:rsidTr="00AD1169">
        <w:trPr>
          <w:trHeight w:val="649"/>
        </w:trPr>
        <w:tc>
          <w:tcPr>
            <w:tcW w:w="748" w:type="dxa"/>
          </w:tcPr>
          <w:p w:rsidR="00AD1169" w:rsidRPr="00EE1CB3" w:rsidRDefault="00AD1169" w:rsidP="0066009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 w:hint="eastAsia"/>
              </w:rPr>
              <w:t>品目</w:t>
            </w: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AD1169" w:rsidRPr="00EE1CB3" w:rsidRDefault="00AD1169" w:rsidP="0066009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 w:hint="eastAsia"/>
                <w:lang w:val="zh-CN"/>
              </w:rPr>
              <w:t>设备名称</w:t>
            </w: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AD1169" w:rsidRPr="00FA608E" w:rsidRDefault="00AD1169" w:rsidP="00660091">
            <w:pPr>
              <w:widowControl/>
              <w:jc w:val="center"/>
              <w:rPr>
                <w:rFonts w:ascii="宋体"/>
                <w:b/>
                <w:bCs/>
                <w:lang w:val="zh-CN"/>
              </w:rPr>
            </w:pPr>
            <w:r w:rsidRPr="00FA608E">
              <w:rPr>
                <w:rFonts w:ascii="宋体" w:hAnsi="宋体" w:cs="宋体" w:hint="eastAsia"/>
                <w:b/>
                <w:bCs/>
                <w:lang w:val="zh-CN"/>
              </w:rPr>
              <w:t>品牌及型号</w:t>
            </w:r>
          </w:p>
        </w:tc>
        <w:tc>
          <w:tcPr>
            <w:tcW w:w="1594" w:type="dxa"/>
          </w:tcPr>
          <w:p w:rsidR="00AD1169" w:rsidRPr="00EE1CB3" w:rsidRDefault="00AD1169" w:rsidP="0066009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 w:hint="eastAsia"/>
                <w:lang w:val="zh-CN"/>
              </w:rPr>
              <w:t>经销公司</w:t>
            </w: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AD1169" w:rsidRPr="00EE1CB3" w:rsidRDefault="00AD1169" w:rsidP="0066009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 w:hint="eastAsia"/>
                <w:lang w:val="zh-CN"/>
              </w:rPr>
              <w:t>联系人</w:t>
            </w: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D1169" w:rsidRPr="00EE1CB3" w:rsidRDefault="00AD1169" w:rsidP="0066009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 w:hint="eastAsia"/>
                <w:lang w:val="zh-CN"/>
              </w:rPr>
              <w:t>联系电话</w:t>
            </w: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AD1169" w:rsidRPr="00EE1CB3" w:rsidRDefault="00AD1169" w:rsidP="00660091">
            <w:pPr>
              <w:widowControl/>
              <w:jc w:val="center"/>
              <w:rPr>
                <w:rFonts w:ascii="宋体"/>
                <w:lang w:val="zh-CN"/>
              </w:rPr>
            </w:pPr>
            <w:r w:rsidRPr="00EE1CB3">
              <w:rPr>
                <w:rFonts w:ascii="宋体" w:hAnsi="宋体" w:cs="宋体"/>
                <w:lang w:val="zh-CN"/>
              </w:rPr>
              <w:t>EMAIL</w:t>
            </w:r>
          </w:p>
        </w:tc>
      </w:tr>
      <w:tr w:rsidR="00AD1169" w:rsidRPr="00856F90" w:rsidTr="00AD1169">
        <w:trPr>
          <w:trHeight w:val="652"/>
        </w:trPr>
        <w:tc>
          <w:tcPr>
            <w:tcW w:w="748" w:type="dxa"/>
          </w:tcPr>
          <w:p w:rsidR="00AD1169" w:rsidRPr="004F7AE7" w:rsidRDefault="00AD1169" w:rsidP="0066009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88" w:type="dxa"/>
            <w:tcBorders>
              <w:right w:val="single" w:sz="4" w:space="0" w:color="auto"/>
            </w:tcBorders>
          </w:tcPr>
          <w:p w:rsidR="00AD1169" w:rsidRPr="004F7AE7" w:rsidRDefault="00AD1169" w:rsidP="0066009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52" w:type="dxa"/>
            <w:tcBorders>
              <w:left w:val="single" w:sz="4" w:space="0" w:color="auto"/>
            </w:tcBorders>
          </w:tcPr>
          <w:p w:rsidR="00AD1169" w:rsidRPr="004F7AE7" w:rsidRDefault="00AD1169" w:rsidP="0066009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594" w:type="dxa"/>
          </w:tcPr>
          <w:p w:rsidR="00AD1169" w:rsidRPr="004F7AE7" w:rsidRDefault="00AD1169" w:rsidP="0066009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331" w:type="dxa"/>
            <w:tcBorders>
              <w:right w:val="single" w:sz="4" w:space="0" w:color="auto"/>
            </w:tcBorders>
          </w:tcPr>
          <w:p w:rsidR="00AD1169" w:rsidRPr="004F7AE7" w:rsidRDefault="00AD1169" w:rsidP="0066009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AD1169" w:rsidRPr="004F7AE7" w:rsidRDefault="00AD1169" w:rsidP="00660091">
            <w:pPr>
              <w:widowControl/>
              <w:rPr>
                <w:rFonts w:ascii="宋体"/>
                <w:lang w:val="zh-CN"/>
              </w:rPr>
            </w:pPr>
          </w:p>
        </w:tc>
        <w:tc>
          <w:tcPr>
            <w:tcW w:w="1462" w:type="dxa"/>
            <w:tcBorders>
              <w:left w:val="single" w:sz="4" w:space="0" w:color="auto"/>
            </w:tcBorders>
          </w:tcPr>
          <w:p w:rsidR="00AD1169" w:rsidRPr="004F7AE7" w:rsidRDefault="00AD1169" w:rsidP="00660091">
            <w:pPr>
              <w:widowControl/>
              <w:rPr>
                <w:rFonts w:ascii="宋体"/>
                <w:lang w:val="zh-CN"/>
              </w:rPr>
            </w:pPr>
          </w:p>
        </w:tc>
      </w:tr>
    </w:tbl>
    <w:p w:rsidR="00AD1169" w:rsidRDefault="00AD1169" w:rsidP="00AD1169">
      <w:pPr>
        <w:widowControl/>
        <w:jc w:val="left"/>
        <w:rPr>
          <w:rFonts w:ascii="仿宋_GB2312" w:eastAsia="仿宋_GB2312" w:hAnsi="宋体"/>
          <w:b/>
          <w:bCs/>
          <w:kern w:val="0"/>
        </w:rPr>
      </w:pPr>
      <w:r>
        <w:rPr>
          <w:rFonts w:ascii="仿宋_GB2312" w:eastAsia="仿宋_GB2312" w:hAnsi="宋体"/>
          <w:b/>
          <w:bCs/>
          <w:kern w:val="0"/>
        </w:rPr>
        <w:br w:type="page"/>
      </w:r>
    </w:p>
    <w:p w:rsidR="00AD1169" w:rsidRDefault="00AD1169" w:rsidP="00AD1169">
      <w:pPr>
        <w:widowControl/>
        <w:jc w:val="left"/>
        <w:rPr>
          <w:rFonts w:ascii="仿宋_GB2312" w:eastAsia="仿宋_GB2312" w:hAnsi="宋体"/>
          <w:b/>
          <w:bCs/>
          <w:kern w:val="0"/>
        </w:rPr>
      </w:pPr>
      <w:r>
        <w:rPr>
          <w:rFonts w:ascii="仿宋_GB2312" w:eastAsia="仿宋_GB2312" w:hAnsi="宋体" w:cs="仿宋_GB2312" w:hint="eastAsia"/>
          <w:b/>
          <w:bCs/>
          <w:kern w:val="0"/>
        </w:rPr>
        <w:lastRenderedPageBreak/>
        <w:t>附表</w:t>
      </w:r>
      <w:r>
        <w:rPr>
          <w:rFonts w:ascii="仿宋_GB2312" w:eastAsia="仿宋_GB2312" w:hAnsi="宋体" w:cs="仿宋_GB2312"/>
          <w:b/>
          <w:bCs/>
          <w:kern w:val="0"/>
        </w:rPr>
        <w:t>2</w:t>
      </w:r>
      <w:r>
        <w:rPr>
          <w:rFonts w:ascii="仿宋_GB2312" w:eastAsia="仿宋_GB2312" w:hAnsi="宋体" w:cs="仿宋_GB2312" w:hint="eastAsia"/>
          <w:b/>
          <w:bCs/>
          <w:kern w:val="0"/>
        </w:rPr>
        <w:t>：设备报价表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0"/>
        <w:gridCol w:w="1417"/>
        <w:gridCol w:w="1701"/>
        <w:gridCol w:w="992"/>
        <w:gridCol w:w="1843"/>
        <w:gridCol w:w="1134"/>
        <w:gridCol w:w="1643"/>
        <w:gridCol w:w="10"/>
      </w:tblGrid>
      <w:tr w:rsidR="00AD1169" w:rsidRPr="00566499" w:rsidTr="00660091">
        <w:trPr>
          <w:trHeight w:val="620"/>
          <w:jc w:val="center"/>
        </w:trPr>
        <w:tc>
          <w:tcPr>
            <w:tcW w:w="980" w:type="dxa"/>
            <w:vAlign w:val="center"/>
          </w:tcPr>
          <w:p w:rsidR="00AD1169" w:rsidRPr="00566499" w:rsidRDefault="00AD1169" w:rsidP="00660091">
            <w:pPr>
              <w:pStyle w:val="a9"/>
              <w:ind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cs="宋体" w:hint="eastAsia"/>
              </w:rPr>
              <w:t>品目</w:t>
            </w:r>
          </w:p>
        </w:tc>
        <w:tc>
          <w:tcPr>
            <w:tcW w:w="1417" w:type="dxa"/>
            <w:vAlign w:val="center"/>
          </w:tcPr>
          <w:p w:rsidR="00AD1169" w:rsidRPr="00566499" w:rsidRDefault="00AD1169" w:rsidP="00660091">
            <w:pPr>
              <w:pStyle w:val="a9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cs="宋体" w:hint="eastAsia"/>
              </w:rPr>
              <w:t>名称</w:t>
            </w:r>
          </w:p>
        </w:tc>
        <w:tc>
          <w:tcPr>
            <w:tcW w:w="1701" w:type="dxa"/>
            <w:vAlign w:val="center"/>
          </w:tcPr>
          <w:p w:rsidR="00AD1169" w:rsidRPr="00566499" w:rsidRDefault="00AD1169" w:rsidP="00660091">
            <w:pPr>
              <w:pStyle w:val="a9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cs="宋体" w:hint="eastAsia"/>
              </w:rPr>
              <w:t>规格、型号</w:t>
            </w:r>
          </w:p>
        </w:tc>
        <w:tc>
          <w:tcPr>
            <w:tcW w:w="992" w:type="dxa"/>
            <w:vAlign w:val="center"/>
          </w:tcPr>
          <w:p w:rsidR="00AD1169" w:rsidRPr="00566499" w:rsidRDefault="00AD1169" w:rsidP="00660091">
            <w:pPr>
              <w:pStyle w:val="a9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cs="宋体" w:hint="eastAsia"/>
              </w:rPr>
              <w:t>数量</w:t>
            </w:r>
          </w:p>
        </w:tc>
        <w:tc>
          <w:tcPr>
            <w:tcW w:w="1843" w:type="dxa"/>
            <w:vAlign w:val="center"/>
          </w:tcPr>
          <w:p w:rsidR="00AD1169" w:rsidRPr="00566499" w:rsidRDefault="00AD1169" w:rsidP="00660091">
            <w:pPr>
              <w:pStyle w:val="a9"/>
              <w:ind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cs="宋体" w:hint="eastAsia"/>
              </w:rPr>
              <w:t>报价</w:t>
            </w:r>
            <w:r w:rsidRPr="00566499">
              <w:rPr>
                <w:rFonts w:ascii="宋体" w:eastAsia="宋体" w:cs="宋体" w:hint="eastAsia"/>
              </w:rPr>
              <w:t>合计</w:t>
            </w:r>
          </w:p>
          <w:p w:rsidR="00AD1169" w:rsidRPr="00566499" w:rsidRDefault="00AD1169" w:rsidP="00660091">
            <w:pPr>
              <w:pStyle w:val="a9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cs="宋体" w:hint="eastAsia"/>
              </w:rPr>
              <w:t>（人民币万元）</w:t>
            </w:r>
          </w:p>
        </w:tc>
        <w:tc>
          <w:tcPr>
            <w:tcW w:w="1134" w:type="dxa"/>
            <w:vAlign w:val="center"/>
          </w:tcPr>
          <w:p w:rsidR="00AD1169" w:rsidRPr="00566499" w:rsidRDefault="00AD1169" w:rsidP="00660091">
            <w:pPr>
              <w:pStyle w:val="a9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cs="宋体" w:hint="eastAsia"/>
              </w:rPr>
              <w:t>品牌</w:t>
            </w:r>
          </w:p>
        </w:tc>
        <w:tc>
          <w:tcPr>
            <w:tcW w:w="1653" w:type="dxa"/>
            <w:gridSpan w:val="2"/>
            <w:vAlign w:val="center"/>
          </w:tcPr>
          <w:p w:rsidR="00AD1169" w:rsidRPr="00566499" w:rsidRDefault="00AD1169" w:rsidP="00660091">
            <w:pPr>
              <w:pStyle w:val="a9"/>
              <w:ind w:firstLine="0"/>
              <w:jc w:val="center"/>
              <w:rPr>
                <w:rFonts w:ascii="宋体" w:eastAsia="宋体"/>
              </w:rPr>
            </w:pPr>
            <w:r>
              <w:rPr>
                <w:rFonts w:ascii="宋体" w:eastAsia="宋体" w:cs="宋体" w:hint="eastAsia"/>
              </w:rPr>
              <w:t>生产厂家</w:t>
            </w:r>
          </w:p>
        </w:tc>
      </w:tr>
      <w:tr w:rsidR="00AD1169" w:rsidRPr="00566499" w:rsidTr="00660091">
        <w:trPr>
          <w:trHeight w:val="621"/>
          <w:jc w:val="center"/>
        </w:trPr>
        <w:tc>
          <w:tcPr>
            <w:tcW w:w="980" w:type="dxa"/>
            <w:vAlign w:val="center"/>
          </w:tcPr>
          <w:p w:rsidR="00AD1169" w:rsidRPr="00566499" w:rsidRDefault="00AD1169" w:rsidP="00660091">
            <w:pPr>
              <w:pStyle w:val="a9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417" w:type="dxa"/>
            <w:vAlign w:val="center"/>
          </w:tcPr>
          <w:p w:rsidR="00AD1169" w:rsidRPr="00566499" w:rsidRDefault="00AD1169" w:rsidP="00660091">
            <w:pPr>
              <w:pStyle w:val="a9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701" w:type="dxa"/>
            <w:vAlign w:val="center"/>
          </w:tcPr>
          <w:p w:rsidR="00AD1169" w:rsidRPr="00566499" w:rsidRDefault="00AD1169" w:rsidP="00660091">
            <w:pPr>
              <w:pStyle w:val="a9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992" w:type="dxa"/>
            <w:vAlign w:val="center"/>
          </w:tcPr>
          <w:p w:rsidR="00AD1169" w:rsidRPr="00566499" w:rsidRDefault="00AD1169" w:rsidP="00660091">
            <w:pPr>
              <w:pStyle w:val="a9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AD1169" w:rsidRPr="00566499" w:rsidRDefault="00AD1169" w:rsidP="00660091">
            <w:pPr>
              <w:pStyle w:val="a9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  <w:vAlign w:val="center"/>
          </w:tcPr>
          <w:p w:rsidR="00AD1169" w:rsidRPr="00566499" w:rsidRDefault="00AD1169" w:rsidP="00660091">
            <w:pPr>
              <w:pStyle w:val="a9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1653" w:type="dxa"/>
            <w:gridSpan w:val="2"/>
          </w:tcPr>
          <w:p w:rsidR="00AD1169" w:rsidRPr="00566499" w:rsidRDefault="00AD1169" w:rsidP="00660091">
            <w:pPr>
              <w:pStyle w:val="a9"/>
              <w:ind w:firstLine="0"/>
              <w:jc w:val="center"/>
              <w:rPr>
                <w:rFonts w:ascii="宋体" w:eastAsia="宋体"/>
              </w:rPr>
            </w:pPr>
          </w:p>
        </w:tc>
      </w:tr>
      <w:tr w:rsidR="00AD1169" w:rsidRPr="00566499" w:rsidTr="00660091">
        <w:trPr>
          <w:trHeight w:val="7333"/>
          <w:jc w:val="center"/>
        </w:trPr>
        <w:tc>
          <w:tcPr>
            <w:tcW w:w="980" w:type="dxa"/>
            <w:vAlign w:val="center"/>
          </w:tcPr>
          <w:p w:rsidR="00AD1169" w:rsidRPr="00566499" w:rsidRDefault="00AD1169" w:rsidP="00660091">
            <w:pPr>
              <w:pStyle w:val="a9"/>
              <w:ind w:firstLine="0"/>
              <w:jc w:val="center"/>
              <w:rPr>
                <w:rFonts w:ascii="宋体" w:eastAsia="宋体"/>
              </w:rPr>
            </w:pPr>
          </w:p>
          <w:p w:rsidR="00AD1169" w:rsidRPr="00566499" w:rsidRDefault="00AD1169" w:rsidP="00660091">
            <w:pPr>
              <w:pStyle w:val="a9"/>
              <w:ind w:firstLine="0"/>
              <w:jc w:val="center"/>
              <w:rPr>
                <w:rFonts w:ascii="宋体" w:eastAsia="宋体"/>
              </w:rPr>
            </w:pPr>
            <w:r w:rsidRPr="00566499">
              <w:rPr>
                <w:rFonts w:ascii="宋体" w:eastAsia="宋体" w:cs="宋体" w:hint="eastAsia"/>
              </w:rPr>
              <w:t>声明</w:t>
            </w:r>
            <w:r>
              <w:rPr>
                <w:rFonts w:ascii="宋体" w:eastAsia="宋体" w:cs="宋体" w:hint="eastAsia"/>
              </w:rPr>
              <w:t>：保修、售后服务、优惠、承诺等事项</w:t>
            </w:r>
          </w:p>
        </w:tc>
        <w:tc>
          <w:tcPr>
            <w:tcW w:w="8740" w:type="dxa"/>
            <w:gridSpan w:val="7"/>
          </w:tcPr>
          <w:p w:rsidR="00AD1169" w:rsidRPr="00566499" w:rsidRDefault="00AD1169" w:rsidP="00660091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AD1169" w:rsidRPr="00566499" w:rsidRDefault="00AD1169" w:rsidP="00660091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AD1169" w:rsidRPr="00566499" w:rsidRDefault="00AD1169" w:rsidP="00660091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AD1169" w:rsidRPr="00566499" w:rsidRDefault="00AD1169" w:rsidP="00660091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AD1169" w:rsidRPr="00566499" w:rsidRDefault="00AD1169" w:rsidP="00660091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AD1169" w:rsidRPr="00566499" w:rsidRDefault="00AD1169" w:rsidP="00660091">
            <w:pPr>
              <w:pStyle w:val="a9"/>
              <w:ind w:firstLine="0"/>
              <w:jc w:val="center"/>
              <w:rPr>
                <w:rFonts w:ascii="宋体" w:eastAsia="宋体"/>
              </w:rPr>
            </w:pPr>
          </w:p>
        </w:tc>
      </w:tr>
      <w:tr w:rsidR="00AD1169" w:rsidRPr="00566499" w:rsidTr="00660091">
        <w:trPr>
          <w:gridAfter w:val="1"/>
          <w:wAfter w:w="10" w:type="dxa"/>
          <w:trHeight w:val="2258"/>
          <w:jc w:val="center"/>
        </w:trPr>
        <w:tc>
          <w:tcPr>
            <w:tcW w:w="980" w:type="dxa"/>
            <w:vAlign w:val="center"/>
          </w:tcPr>
          <w:p w:rsidR="00AD1169" w:rsidRPr="00515056" w:rsidRDefault="00AD1169" w:rsidP="00660091">
            <w:pPr>
              <w:pStyle w:val="a9"/>
              <w:ind w:firstLine="0"/>
              <w:jc w:val="center"/>
              <w:rPr>
                <w:rFonts w:ascii="宋体" w:eastAsia="宋体" w:cs="宋体"/>
              </w:rPr>
            </w:pPr>
            <w:r w:rsidRPr="00515056">
              <w:rPr>
                <w:rFonts w:ascii="宋体" w:eastAsia="宋体" w:cs="宋体" w:hint="eastAsia"/>
              </w:rPr>
              <w:t>其他</w:t>
            </w:r>
            <w:r>
              <w:rPr>
                <w:rFonts w:ascii="宋体" w:eastAsia="宋体" w:cs="宋体" w:hint="eastAsia"/>
              </w:rPr>
              <w:t>：</w:t>
            </w:r>
            <w:r w:rsidRPr="00515056">
              <w:rPr>
                <w:rFonts w:ascii="宋体" w:eastAsia="宋体" w:cs="宋体"/>
              </w:rPr>
              <w:t xml:space="preserve">                  </w:t>
            </w:r>
          </w:p>
          <w:p w:rsidR="00AD1169" w:rsidRPr="00566499" w:rsidRDefault="00AD1169" w:rsidP="00660091">
            <w:pPr>
              <w:pStyle w:val="a9"/>
              <w:ind w:firstLine="0"/>
              <w:jc w:val="center"/>
              <w:rPr>
                <w:rFonts w:ascii="宋体" w:eastAsia="宋体"/>
              </w:rPr>
            </w:pPr>
          </w:p>
        </w:tc>
        <w:tc>
          <w:tcPr>
            <w:tcW w:w="8730" w:type="dxa"/>
            <w:gridSpan w:val="6"/>
          </w:tcPr>
          <w:p w:rsidR="00AD1169" w:rsidRDefault="00AD1169" w:rsidP="00660091">
            <w:pPr>
              <w:pStyle w:val="a9"/>
              <w:ind w:firstLine="0"/>
              <w:jc w:val="left"/>
              <w:rPr>
                <w:rFonts w:ascii="宋体" w:eastAsia="宋体"/>
              </w:rPr>
            </w:pPr>
            <w:r w:rsidRPr="00515056">
              <w:rPr>
                <w:rFonts w:ascii="宋体" w:eastAsia="宋体" w:cs="宋体" w:hint="eastAsia"/>
              </w:rPr>
              <w:t>公司名称</w:t>
            </w:r>
            <w:r>
              <w:rPr>
                <w:rFonts w:ascii="宋体" w:eastAsia="宋体" w:cs="宋体" w:hint="eastAsia"/>
              </w:rPr>
              <w:t>：</w:t>
            </w:r>
          </w:p>
          <w:p w:rsidR="00AD1169" w:rsidRPr="00515056" w:rsidRDefault="00AD1169" w:rsidP="00660091">
            <w:pPr>
              <w:pStyle w:val="a9"/>
              <w:ind w:firstLine="0"/>
              <w:jc w:val="left"/>
              <w:rPr>
                <w:rFonts w:ascii="宋体" w:eastAsia="宋体"/>
              </w:rPr>
            </w:pPr>
          </w:p>
          <w:p w:rsidR="00AD1169" w:rsidRDefault="00AD1169" w:rsidP="00660091">
            <w:pPr>
              <w:pStyle w:val="a9"/>
              <w:ind w:firstLine="0"/>
              <w:jc w:val="left"/>
              <w:rPr>
                <w:rFonts w:ascii="宋体" w:eastAsia="宋体"/>
              </w:rPr>
            </w:pPr>
            <w:r w:rsidRPr="00515056">
              <w:rPr>
                <w:rFonts w:ascii="宋体" w:eastAsia="宋体" w:cs="宋体" w:hint="eastAsia"/>
              </w:rPr>
              <w:t>授权人：</w:t>
            </w:r>
          </w:p>
          <w:p w:rsidR="00AD1169" w:rsidRPr="00515056" w:rsidRDefault="00AD1169" w:rsidP="00660091">
            <w:pPr>
              <w:pStyle w:val="a9"/>
              <w:ind w:firstLine="0"/>
              <w:jc w:val="left"/>
              <w:rPr>
                <w:rFonts w:ascii="宋体" w:eastAsia="宋体"/>
              </w:rPr>
            </w:pPr>
          </w:p>
          <w:p w:rsidR="00AD1169" w:rsidRPr="00515056" w:rsidRDefault="00AD1169" w:rsidP="00660091">
            <w:pPr>
              <w:pStyle w:val="a9"/>
              <w:ind w:firstLine="0"/>
              <w:jc w:val="left"/>
              <w:rPr>
                <w:rFonts w:ascii="宋体" w:eastAsia="宋体"/>
              </w:rPr>
            </w:pPr>
            <w:r w:rsidRPr="00515056">
              <w:rPr>
                <w:rFonts w:ascii="宋体" w:eastAsia="宋体" w:cs="宋体" w:hint="eastAsia"/>
              </w:rPr>
              <w:t>日</w:t>
            </w:r>
            <w:r w:rsidRPr="00515056">
              <w:rPr>
                <w:rFonts w:ascii="宋体" w:eastAsia="宋体" w:cs="宋体"/>
              </w:rPr>
              <w:t xml:space="preserve">  </w:t>
            </w:r>
            <w:r w:rsidRPr="00515056">
              <w:rPr>
                <w:rFonts w:ascii="宋体" w:eastAsia="宋体" w:cs="宋体" w:hint="eastAsia"/>
              </w:rPr>
              <w:t>期</w:t>
            </w:r>
          </w:p>
          <w:p w:rsidR="00AD1169" w:rsidRPr="00515056" w:rsidRDefault="00AD1169" w:rsidP="00660091">
            <w:pPr>
              <w:pStyle w:val="a9"/>
              <w:ind w:firstLine="0"/>
              <w:rPr>
                <w:rFonts w:ascii="宋体" w:eastAsia="宋体"/>
              </w:rPr>
            </w:pPr>
          </w:p>
        </w:tc>
      </w:tr>
    </w:tbl>
    <w:p w:rsidR="00AD1169" w:rsidRDefault="00AD1169" w:rsidP="00AD1169">
      <w:pPr>
        <w:widowControl/>
        <w:jc w:val="left"/>
        <w:rPr>
          <w:rFonts w:ascii="仿宋_GB2312" w:eastAsia="仿宋_GB2312" w:hAnsi="宋体"/>
          <w:b/>
          <w:bCs/>
          <w:kern w:val="0"/>
        </w:rPr>
      </w:pPr>
      <w:r>
        <w:rPr>
          <w:rFonts w:ascii="仿宋_GB2312" w:eastAsia="仿宋_GB2312" w:hAnsi="宋体"/>
          <w:b/>
          <w:bCs/>
          <w:kern w:val="0"/>
        </w:rPr>
        <w:br w:type="page"/>
      </w:r>
      <w:r>
        <w:rPr>
          <w:rFonts w:ascii="仿宋_GB2312" w:eastAsia="仿宋_GB2312" w:hAnsi="宋体" w:cs="仿宋_GB2312"/>
          <w:b/>
          <w:bCs/>
          <w:kern w:val="0"/>
        </w:rPr>
        <w:lastRenderedPageBreak/>
        <w:t xml:space="preserve"> </w:t>
      </w:r>
      <w:r>
        <w:rPr>
          <w:rFonts w:ascii="仿宋_GB2312" w:eastAsia="仿宋_GB2312" w:hAnsi="宋体" w:cs="仿宋_GB2312" w:hint="eastAsia"/>
          <w:b/>
          <w:bCs/>
          <w:kern w:val="0"/>
        </w:rPr>
        <w:t>附表</w:t>
      </w:r>
      <w:r>
        <w:rPr>
          <w:rFonts w:ascii="仿宋_GB2312" w:eastAsia="仿宋_GB2312" w:hAnsi="宋体" w:cs="仿宋_GB2312"/>
          <w:b/>
          <w:bCs/>
          <w:kern w:val="0"/>
        </w:rPr>
        <w:t>3</w:t>
      </w:r>
      <w:r>
        <w:rPr>
          <w:rFonts w:ascii="仿宋_GB2312" w:eastAsia="仿宋_GB2312" w:hAnsi="宋体" w:cs="仿宋_GB2312" w:hint="eastAsia"/>
          <w:b/>
          <w:bCs/>
          <w:kern w:val="0"/>
        </w:rPr>
        <w:t>：</w:t>
      </w:r>
      <w:r w:rsidRPr="0035062B">
        <w:rPr>
          <w:rFonts w:ascii="仿宋_GB2312" w:eastAsia="仿宋_GB2312" w:hAnsi="宋体" w:cs="仿宋_GB2312" w:hint="eastAsia"/>
          <w:b/>
          <w:bCs/>
          <w:kern w:val="0"/>
        </w:rPr>
        <w:t>分项</w:t>
      </w:r>
      <w:r>
        <w:rPr>
          <w:rFonts w:ascii="仿宋_GB2312" w:eastAsia="仿宋_GB2312" w:hAnsi="宋体" w:cs="仿宋_GB2312" w:hint="eastAsia"/>
          <w:b/>
          <w:bCs/>
          <w:kern w:val="0"/>
        </w:rPr>
        <w:t>报价表（分项报价是指设备或系统重要组成部分的部件报价，包括设备使用所须耗材及易损部件）</w:t>
      </w:r>
    </w:p>
    <w:tbl>
      <w:tblPr>
        <w:tblW w:w="9616" w:type="dxa"/>
        <w:tblInd w:w="-6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701"/>
        <w:gridCol w:w="1984"/>
        <w:gridCol w:w="1276"/>
        <w:gridCol w:w="1134"/>
        <w:gridCol w:w="1276"/>
        <w:gridCol w:w="1224"/>
      </w:tblGrid>
      <w:tr w:rsidR="00AD1169" w:rsidTr="00AD1169">
        <w:trPr>
          <w:cantSplit/>
          <w:trHeight w:val="1052"/>
        </w:trPr>
        <w:tc>
          <w:tcPr>
            <w:tcW w:w="1021" w:type="dxa"/>
            <w:tcBorders>
              <w:bottom w:val="nil"/>
            </w:tcBorders>
            <w:vAlign w:val="center"/>
          </w:tcPr>
          <w:p w:rsidR="00AD1169" w:rsidRDefault="00AD1169" w:rsidP="00660091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cs="宋体" w:hint="eastAsia"/>
              </w:rPr>
              <w:t>序</w:t>
            </w:r>
            <w:r>
              <w:rPr>
                <w:rFonts w:ascii="宋体" w:hAnsi="Arial" w:cs="宋体"/>
              </w:rPr>
              <w:t xml:space="preserve"> </w:t>
            </w:r>
            <w:r>
              <w:rPr>
                <w:rFonts w:ascii="宋体" w:hAnsi="Arial" w:cs="宋体" w:hint="eastAsia"/>
              </w:rPr>
              <w:t>号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D1169" w:rsidRDefault="00AD1169" w:rsidP="00660091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cs="宋体" w:hint="eastAsia"/>
              </w:rPr>
              <w:t>名</w:t>
            </w:r>
            <w:r>
              <w:rPr>
                <w:rFonts w:ascii="宋体" w:hAnsi="Arial" w:cs="宋体"/>
              </w:rPr>
              <w:t xml:space="preserve">  </w:t>
            </w:r>
            <w:r>
              <w:rPr>
                <w:rFonts w:ascii="宋体" w:hAnsi="Arial" w:cs="宋体" w:hint="eastAsia"/>
              </w:rPr>
              <w:t>称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D1169" w:rsidRDefault="00AD1169" w:rsidP="00660091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cs="宋体" w:hint="eastAsia"/>
              </w:rPr>
              <w:t>型号及主要技术规格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AD1169" w:rsidRDefault="00AD1169" w:rsidP="00660091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cs="宋体" w:hint="eastAsia"/>
              </w:rPr>
              <w:t>生产厂家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D1169" w:rsidRDefault="00AD1169" w:rsidP="00660091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cs="宋体" w:hint="eastAsia"/>
              </w:rPr>
              <w:t>数</w:t>
            </w:r>
            <w:r>
              <w:rPr>
                <w:rFonts w:ascii="宋体" w:hAnsi="Arial" w:cs="宋体"/>
              </w:rPr>
              <w:t xml:space="preserve">  </w:t>
            </w:r>
            <w:r>
              <w:rPr>
                <w:rFonts w:ascii="宋体" w:hAnsi="Arial" w:cs="宋体" w:hint="eastAsia"/>
              </w:rPr>
              <w:t>量</w:t>
            </w:r>
          </w:p>
        </w:tc>
        <w:tc>
          <w:tcPr>
            <w:tcW w:w="1276" w:type="dxa"/>
            <w:vAlign w:val="center"/>
          </w:tcPr>
          <w:p w:rsidR="00AD1169" w:rsidRDefault="00AD1169" w:rsidP="00660091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cs="宋体" w:hint="eastAsia"/>
              </w:rPr>
              <w:t>单</w:t>
            </w:r>
            <w:r>
              <w:rPr>
                <w:rFonts w:ascii="宋体" w:hAnsi="Arial" w:cs="宋体"/>
              </w:rPr>
              <w:t xml:space="preserve">  </w:t>
            </w:r>
            <w:r>
              <w:rPr>
                <w:rFonts w:ascii="宋体" w:hAnsi="Arial" w:cs="宋体" w:hint="eastAsia"/>
              </w:rPr>
              <w:t>价</w:t>
            </w:r>
          </w:p>
        </w:tc>
        <w:tc>
          <w:tcPr>
            <w:tcW w:w="1224" w:type="dxa"/>
            <w:vAlign w:val="center"/>
          </w:tcPr>
          <w:p w:rsidR="00AD1169" w:rsidRDefault="00AD1169" w:rsidP="00660091">
            <w:pPr>
              <w:spacing w:before="240"/>
              <w:jc w:val="center"/>
              <w:rPr>
                <w:rFonts w:ascii="宋体" w:hAnsi="Arial"/>
              </w:rPr>
            </w:pPr>
            <w:r>
              <w:rPr>
                <w:rFonts w:ascii="宋体" w:hAnsi="Arial" w:cs="宋体" w:hint="eastAsia"/>
              </w:rPr>
              <w:t>总</w:t>
            </w:r>
            <w:r>
              <w:rPr>
                <w:rFonts w:ascii="宋体" w:hAnsi="Arial" w:cs="宋体"/>
              </w:rPr>
              <w:t xml:space="preserve">  </w:t>
            </w:r>
            <w:r>
              <w:rPr>
                <w:rFonts w:ascii="宋体" w:hAnsi="Arial" w:cs="宋体" w:hint="eastAsia"/>
              </w:rPr>
              <w:t>价</w:t>
            </w:r>
          </w:p>
        </w:tc>
      </w:tr>
      <w:tr w:rsidR="00AD1169" w:rsidTr="00AD1169">
        <w:trPr>
          <w:trHeight w:val="1032"/>
        </w:trPr>
        <w:tc>
          <w:tcPr>
            <w:tcW w:w="1021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01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98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3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2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 w:rsidR="00AD1169" w:rsidTr="00AD1169">
        <w:trPr>
          <w:trHeight w:val="1032"/>
        </w:trPr>
        <w:tc>
          <w:tcPr>
            <w:tcW w:w="1021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01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98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3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2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 w:rsidR="00AD1169" w:rsidTr="00AD1169">
        <w:trPr>
          <w:trHeight w:val="1032"/>
        </w:trPr>
        <w:tc>
          <w:tcPr>
            <w:tcW w:w="1021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01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98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3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2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 w:rsidR="00AD1169" w:rsidTr="00AD1169">
        <w:trPr>
          <w:trHeight w:val="1032"/>
        </w:trPr>
        <w:tc>
          <w:tcPr>
            <w:tcW w:w="1021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01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98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3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2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 w:rsidR="00AD1169" w:rsidTr="00AD1169">
        <w:trPr>
          <w:trHeight w:val="1032"/>
        </w:trPr>
        <w:tc>
          <w:tcPr>
            <w:tcW w:w="1021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01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98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3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2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 w:rsidR="00AD1169" w:rsidTr="00AD1169">
        <w:trPr>
          <w:trHeight w:val="1032"/>
        </w:trPr>
        <w:tc>
          <w:tcPr>
            <w:tcW w:w="1021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01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98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3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2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 w:rsidR="00AD1169" w:rsidTr="00AD1169">
        <w:trPr>
          <w:trHeight w:val="1032"/>
        </w:trPr>
        <w:tc>
          <w:tcPr>
            <w:tcW w:w="1021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01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98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3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2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</w:tr>
      <w:tr w:rsidR="00AD1169" w:rsidTr="00AD1169">
        <w:trPr>
          <w:trHeight w:val="1032"/>
        </w:trPr>
        <w:tc>
          <w:tcPr>
            <w:tcW w:w="1021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701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98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13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76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  <w:tc>
          <w:tcPr>
            <w:tcW w:w="1224" w:type="dxa"/>
          </w:tcPr>
          <w:p w:rsidR="00AD1169" w:rsidRDefault="00AD1169" w:rsidP="00660091">
            <w:pPr>
              <w:spacing w:before="240"/>
              <w:jc w:val="left"/>
              <w:rPr>
                <w:rFonts w:ascii="宋体" w:hAnsi="Arial"/>
              </w:rPr>
            </w:pPr>
          </w:p>
        </w:tc>
      </w:tr>
    </w:tbl>
    <w:p w:rsidR="00AD1169" w:rsidRPr="00232F4A" w:rsidRDefault="00AD1169" w:rsidP="00AD1169">
      <w:pPr>
        <w:widowControl/>
        <w:jc w:val="left"/>
        <w:rPr>
          <w:rFonts w:ascii="仿宋_GB2312" w:eastAsia="仿宋_GB2312" w:hAnsi="宋体"/>
          <w:b/>
          <w:bCs/>
          <w:kern w:val="0"/>
        </w:rPr>
      </w:pPr>
    </w:p>
    <w:p w:rsidR="00AD1169" w:rsidRPr="003F3CC6" w:rsidRDefault="00AD1169"/>
    <w:sectPr w:rsidR="00AD1169" w:rsidRPr="003F3CC6" w:rsidSect="00126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643" w:rsidRDefault="00247643" w:rsidP="003F3CC6">
      <w:r>
        <w:separator/>
      </w:r>
    </w:p>
  </w:endnote>
  <w:endnote w:type="continuationSeparator" w:id="1">
    <w:p w:rsidR="00247643" w:rsidRDefault="00247643" w:rsidP="003F3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书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643" w:rsidRDefault="00247643" w:rsidP="003F3CC6">
      <w:r>
        <w:separator/>
      </w:r>
    </w:p>
  </w:footnote>
  <w:footnote w:type="continuationSeparator" w:id="1">
    <w:p w:rsidR="00247643" w:rsidRDefault="00247643" w:rsidP="003F3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CC6"/>
    <w:rsid w:val="00126D90"/>
    <w:rsid w:val="0021632B"/>
    <w:rsid w:val="00247643"/>
    <w:rsid w:val="003F3CC6"/>
    <w:rsid w:val="00757D78"/>
    <w:rsid w:val="00851D63"/>
    <w:rsid w:val="00975C69"/>
    <w:rsid w:val="00AD1169"/>
    <w:rsid w:val="00F6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90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3F3CC6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3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3C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3C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3C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3F3CC6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timeif">
    <w:name w:val="timeif"/>
    <w:basedOn w:val="a0"/>
    <w:rsid w:val="003F3CC6"/>
  </w:style>
  <w:style w:type="character" w:customStyle="1" w:styleId="apple-converted-space">
    <w:name w:val="apple-converted-space"/>
    <w:basedOn w:val="a0"/>
    <w:rsid w:val="003F3CC6"/>
  </w:style>
  <w:style w:type="character" w:styleId="a5">
    <w:name w:val="Hyperlink"/>
    <w:basedOn w:val="a0"/>
    <w:uiPriority w:val="99"/>
    <w:semiHidden/>
    <w:unhideWhenUsed/>
    <w:rsid w:val="003F3CC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F3C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F3CC6"/>
    <w:rPr>
      <w:b/>
      <w:bCs/>
    </w:rPr>
  </w:style>
  <w:style w:type="table" w:styleId="a8">
    <w:name w:val="Table Grid"/>
    <w:basedOn w:val="a1"/>
    <w:uiPriority w:val="59"/>
    <w:rsid w:val="003F3C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Char1"/>
    <w:uiPriority w:val="99"/>
    <w:rsid w:val="00AD1169"/>
    <w:pPr>
      <w:spacing w:line="380" w:lineRule="exact"/>
      <w:ind w:firstLine="480"/>
    </w:pPr>
    <w:rPr>
      <w:rFonts w:ascii="Times New Roman" w:eastAsia="方正书宋简体" w:hAnsi="Times New Roman" w:cs="Times New Roman"/>
      <w:sz w:val="24"/>
      <w:szCs w:val="24"/>
    </w:rPr>
  </w:style>
  <w:style w:type="character" w:customStyle="1" w:styleId="Char1">
    <w:name w:val="正文文本缩进 Char"/>
    <w:basedOn w:val="a0"/>
    <w:link w:val="a9"/>
    <w:uiPriority w:val="99"/>
    <w:rsid w:val="00AD1169"/>
    <w:rPr>
      <w:rFonts w:ascii="Times New Roman" w:eastAsia="方正书宋简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0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2018-05-16T04:56:00Z</dcterms:created>
  <dcterms:modified xsi:type="dcterms:W3CDTF">2018-05-18T01:18:00Z</dcterms:modified>
</cp:coreProperties>
</file>