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B7" w:rsidRDefault="00BD592F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2021年绍兴市上虞人民医院医共体第二人民医院分院</w:t>
      </w:r>
    </w:p>
    <w:p w:rsidR="003861B7" w:rsidRDefault="00BD592F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公开招聘编外人员（第</w:t>
      </w:r>
      <w:r w:rsidR="00BF2133">
        <w:rPr>
          <w:rFonts w:ascii="黑体" w:eastAsia="黑体" w:hAnsi="黑体" w:hint="eastAsia"/>
          <w:b/>
          <w:sz w:val="32"/>
          <w:szCs w:val="32"/>
        </w:rPr>
        <w:t>四</w:t>
      </w:r>
      <w:r>
        <w:rPr>
          <w:rFonts w:ascii="黑体" w:eastAsia="黑体" w:hAnsi="黑体" w:hint="eastAsia"/>
          <w:b/>
          <w:sz w:val="32"/>
          <w:szCs w:val="32"/>
        </w:rPr>
        <w:t>次）公告</w:t>
      </w:r>
    </w:p>
    <w:p w:rsidR="003861B7" w:rsidRDefault="003861B7"/>
    <w:p w:rsidR="003861B7" w:rsidRDefault="00BD592F">
      <w:pPr>
        <w:spacing w:line="500" w:lineRule="exact"/>
        <w:ind w:firstLineChars="200" w:firstLine="600"/>
        <w:rPr>
          <w:rFonts w:ascii="仿宋" w:eastAsia="仿宋" w:hAnsiTheme="minorEastAsia"/>
          <w:sz w:val="30"/>
          <w:szCs w:val="30"/>
        </w:rPr>
      </w:pPr>
      <w:r>
        <w:rPr>
          <w:rFonts w:ascii="仿宋" w:eastAsia="仿宋" w:hAnsiTheme="minorEastAsia" w:hint="eastAsia"/>
          <w:sz w:val="30"/>
          <w:szCs w:val="30"/>
        </w:rPr>
        <w:t>绍兴市上虞人民医院医共体第二人民医院分院因工作需要，经上级主管部门审核同意，决定向社会公开招聘编外人员</w:t>
      </w:r>
      <w:r w:rsidR="00BF2133">
        <w:rPr>
          <w:rFonts w:ascii="仿宋" w:eastAsia="仿宋" w:hAnsiTheme="minorEastAsia" w:hint="eastAsia"/>
          <w:sz w:val="30"/>
          <w:szCs w:val="30"/>
        </w:rPr>
        <w:t>1</w:t>
      </w:r>
      <w:r>
        <w:rPr>
          <w:rFonts w:ascii="仿宋" w:eastAsia="仿宋" w:hAnsiTheme="minorEastAsia" w:hint="eastAsia"/>
          <w:sz w:val="30"/>
          <w:szCs w:val="30"/>
        </w:rPr>
        <w:t>名，具体事项公告如下：</w:t>
      </w:r>
    </w:p>
    <w:p w:rsidR="003861B7" w:rsidRDefault="00BD592F" w:rsidP="00805C52">
      <w:pPr>
        <w:spacing w:line="500" w:lineRule="exact"/>
        <w:ind w:firstLineChars="198" w:firstLine="596"/>
        <w:rPr>
          <w:rFonts w:ascii="仿宋" w:eastAsia="仿宋" w:hAnsiTheme="minorEastAsia"/>
          <w:b/>
          <w:sz w:val="30"/>
          <w:szCs w:val="30"/>
        </w:rPr>
      </w:pPr>
      <w:r>
        <w:rPr>
          <w:rFonts w:ascii="仿宋" w:eastAsia="仿宋" w:hAnsiTheme="minorEastAsia" w:hint="eastAsia"/>
          <w:b/>
          <w:sz w:val="30"/>
          <w:szCs w:val="30"/>
        </w:rPr>
        <w:t>一、招聘计划及岗位要求：</w:t>
      </w:r>
    </w:p>
    <w:tbl>
      <w:tblPr>
        <w:tblW w:w="8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7"/>
        <w:gridCol w:w="1421"/>
        <w:gridCol w:w="709"/>
        <w:gridCol w:w="1275"/>
        <w:gridCol w:w="1985"/>
        <w:gridCol w:w="1701"/>
      </w:tblGrid>
      <w:tr w:rsidR="00BF2133" w:rsidTr="00BF2133">
        <w:trPr>
          <w:trHeight w:val="834"/>
          <w:jc w:val="center"/>
        </w:trPr>
        <w:tc>
          <w:tcPr>
            <w:tcW w:w="1287" w:type="dxa"/>
            <w:vAlign w:val="center"/>
          </w:tcPr>
          <w:p w:rsidR="00BF2133" w:rsidRDefault="00BF2133">
            <w:pPr>
              <w:pStyle w:val="a6"/>
              <w:spacing w:line="240" w:lineRule="exact"/>
              <w:jc w:val="center"/>
              <w:rPr>
                <w:rFonts w:ascii="仿宋" w:eastAsia="仿宋" w:hAnsi="仿宋" w:cs="Arial"/>
                <w:b/>
              </w:rPr>
            </w:pPr>
            <w:r>
              <w:rPr>
                <w:rFonts w:ascii="仿宋" w:eastAsia="仿宋" w:hAnsi="仿宋" w:cs="Arial" w:hint="eastAsia"/>
                <w:b/>
              </w:rPr>
              <w:t>招聘单位</w:t>
            </w:r>
          </w:p>
        </w:tc>
        <w:tc>
          <w:tcPr>
            <w:tcW w:w="1421" w:type="dxa"/>
            <w:vAlign w:val="center"/>
          </w:tcPr>
          <w:p w:rsidR="00BF2133" w:rsidRDefault="00BF2133">
            <w:pPr>
              <w:pStyle w:val="a6"/>
              <w:spacing w:line="240" w:lineRule="exact"/>
              <w:jc w:val="center"/>
              <w:rPr>
                <w:rFonts w:ascii="仿宋" w:eastAsia="仿宋" w:hAnsi="仿宋" w:cs="Arial"/>
                <w:b/>
              </w:rPr>
            </w:pPr>
            <w:r>
              <w:rPr>
                <w:rFonts w:ascii="仿宋" w:eastAsia="仿宋" w:hAnsi="仿宋" w:cs="Arial" w:hint="eastAsia"/>
                <w:b/>
              </w:rPr>
              <w:t>招聘岗位</w:t>
            </w:r>
          </w:p>
        </w:tc>
        <w:tc>
          <w:tcPr>
            <w:tcW w:w="709" w:type="dxa"/>
            <w:vAlign w:val="center"/>
          </w:tcPr>
          <w:p w:rsidR="00BF2133" w:rsidRDefault="00BF2133">
            <w:pPr>
              <w:pStyle w:val="a6"/>
              <w:spacing w:line="240" w:lineRule="exact"/>
              <w:jc w:val="center"/>
              <w:rPr>
                <w:rFonts w:ascii="仿宋" w:eastAsia="仿宋" w:hAnsi="仿宋" w:cs="Arial"/>
                <w:b/>
              </w:rPr>
            </w:pPr>
            <w:r>
              <w:rPr>
                <w:rFonts w:ascii="仿宋" w:eastAsia="仿宋" w:hAnsi="仿宋" w:cs="Arial" w:hint="eastAsia"/>
                <w:b/>
              </w:rPr>
              <w:t>招聘人数</w:t>
            </w:r>
          </w:p>
        </w:tc>
        <w:tc>
          <w:tcPr>
            <w:tcW w:w="1275" w:type="dxa"/>
            <w:vAlign w:val="center"/>
          </w:tcPr>
          <w:p w:rsidR="00BF2133" w:rsidRDefault="00BF2133">
            <w:pPr>
              <w:pStyle w:val="a6"/>
              <w:spacing w:line="240" w:lineRule="exact"/>
              <w:jc w:val="center"/>
              <w:rPr>
                <w:rFonts w:ascii="仿宋" w:eastAsia="仿宋" w:hAnsi="仿宋" w:cs="Arial"/>
                <w:b/>
              </w:rPr>
            </w:pPr>
            <w:r>
              <w:rPr>
                <w:rFonts w:ascii="仿宋" w:eastAsia="仿宋" w:hAnsi="仿宋" w:cs="Arial" w:hint="eastAsia"/>
                <w:b/>
              </w:rPr>
              <w:t>学历</w:t>
            </w:r>
          </w:p>
        </w:tc>
        <w:tc>
          <w:tcPr>
            <w:tcW w:w="1985" w:type="dxa"/>
            <w:vAlign w:val="center"/>
          </w:tcPr>
          <w:p w:rsidR="00BF2133" w:rsidRDefault="00BF2133">
            <w:pPr>
              <w:pStyle w:val="a6"/>
              <w:spacing w:line="240" w:lineRule="exact"/>
              <w:jc w:val="center"/>
              <w:rPr>
                <w:rFonts w:ascii="仿宋" w:eastAsia="仿宋" w:hAnsi="仿宋" w:cs="Arial"/>
                <w:b/>
              </w:rPr>
            </w:pPr>
            <w:r>
              <w:rPr>
                <w:rFonts w:ascii="仿宋" w:eastAsia="仿宋" w:hAnsi="仿宋" w:cs="Arial" w:hint="eastAsia"/>
                <w:b/>
              </w:rPr>
              <w:t>毕业专业</w:t>
            </w:r>
          </w:p>
        </w:tc>
        <w:tc>
          <w:tcPr>
            <w:tcW w:w="1701" w:type="dxa"/>
            <w:vAlign w:val="center"/>
          </w:tcPr>
          <w:p w:rsidR="00BF2133" w:rsidRDefault="00BF2133">
            <w:pPr>
              <w:pStyle w:val="a6"/>
              <w:spacing w:line="240" w:lineRule="exact"/>
              <w:jc w:val="center"/>
              <w:rPr>
                <w:rFonts w:ascii="仿宋" w:eastAsia="仿宋" w:hAnsi="仿宋" w:cs="Arial"/>
                <w:b/>
              </w:rPr>
            </w:pPr>
            <w:r>
              <w:rPr>
                <w:rFonts w:ascii="仿宋" w:eastAsia="仿宋" w:hAnsi="仿宋" w:cs="Arial" w:hint="eastAsia"/>
                <w:b/>
              </w:rPr>
              <w:t>招聘要求</w:t>
            </w:r>
          </w:p>
        </w:tc>
      </w:tr>
      <w:tr w:rsidR="00BF2133" w:rsidTr="00BF2133">
        <w:trPr>
          <w:trHeight w:val="732"/>
          <w:jc w:val="center"/>
        </w:trPr>
        <w:tc>
          <w:tcPr>
            <w:tcW w:w="1287" w:type="dxa"/>
            <w:vAlign w:val="center"/>
          </w:tcPr>
          <w:p w:rsidR="00BF2133" w:rsidRDefault="00BF2133" w:rsidP="00BF2133">
            <w:pPr>
              <w:pStyle w:val="a6"/>
              <w:spacing w:line="240" w:lineRule="exact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绍兴市上虞第二人民医院</w:t>
            </w:r>
          </w:p>
        </w:tc>
        <w:tc>
          <w:tcPr>
            <w:tcW w:w="1421" w:type="dxa"/>
            <w:vAlign w:val="center"/>
          </w:tcPr>
          <w:p w:rsidR="00BF2133" w:rsidRDefault="00BF2133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电工</w:t>
            </w:r>
          </w:p>
        </w:tc>
        <w:tc>
          <w:tcPr>
            <w:tcW w:w="709" w:type="dxa"/>
            <w:vAlign w:val="center"/>
          </w:tcPr>
          <w:p w:rsidR="00BF2133" w:rsidRDefault="00BF2133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F2133" w:rsidRDefault="00E91C8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大专</w:t>
            </w:r>
            <w:r w:rsidR="00BF21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985" w:type="dxa"/>
            <w:vAlign w:val="center"/>
          </w:tcPr>
          <w:p w:rsidR="00BF2133" w:rsidRDefault="00BF2133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701" w:type="dxa"/>
            <w:vAlign w:val="center"/>
          </w:tcPr>
          <w:p w:rsidR="00BF2133" w:rsidRDefault="00BF2133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45周岁以下，男性，具有低压电工作业操作证及以上资格。</w:t>
            </w:r>
          </w:p>
        </w:tc>
      </w:tr>
    </w:tbl>
    <w:p w:rsidR="003861B7" w:rsidRDefault="00BD592F">
      <w:pPr>
        <w:widowControl/>
        <w:spacing w:line="500" w:lineRule="exact"/>
        <w:jc w:val="left"/>
        <w:rPr>
          <w:rFonts w:asciiTheme="minorEastAsia" w:eastAsia="仿宋" w:hAnsiTheme="minorEastAsia" w:cs="Arial"/>
          <w:b/>
          <w:color w:val="333333"/>
          <w:kern w:val="0"/>
          <w:sz w:val="30"/>
          <w:szCs w:val="30"/>
        </w:rPr>
      </w:pPr>
      <w:r>
        <w:rPr>
          <w:rFonts w:asciiTheme="minorEastAsia" w:eastAsia="仿宋" w:hAnsiTheme="minorEastAsia" w:cs="Arial"/>
          <w:b/>
          <w:color w:val="333333"/>
          <w:kern w:val="0"/>
          <w:sz w:val="30"/>
          <w:szCs w:val="30"/>
        </w:rPr>
        <w:t>二、招聘条件：</w:t>
      </w:r>
    </w:p>
    <w:p w:rsidR="003861B7" w:rsidRDefault="00BD592F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</w:pP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1.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拥护中国共产党领导，遵守国家的法律法规，遵守医院规章制度，责任心强，具有为人民服务的精神；</w:t>
      </w:r>
    </w:p>
    <w:p w:rsidR="008B546B" w:rsidRDefault="00BD592F" w:rsidP="008B546B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</w:pP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2.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身体健康，能吃苦耐劳；</w:t>
      </w:r>
    </w:p>
    <w:p w:rsidR="003861B7" w:rsidRDefault="00BF2133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</w:pPr>
      <w:r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3</w:t>
      </w:r>
      <w:r w:rsidR="00BD592F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.</w:t>
      </w:r>
      <w:r w:rsidR="00BD592F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具备报考岗位所需的资格条件；</w:t>
      </w:r>
      <w:r w:rsidR="008B546B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年龄要求在</w:t>
      </w:r>
      <w:r w:rsidR="008B546B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45</w:t>
      </w:r>
      <w:r w:rsidR="008B546B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周岁以下，即</w:t>
      </w:r>
      <w:r w:rsidR="008B546B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19</w:t>
      </w:r>
      <w:r w:rsidR="008B546B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76</w:t>
      </w:r>
      <w:r w:rsidR="008B546B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年</w:t>
      </w:r>
      <w:r w:rsidR="008B546B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12</w:t>
      </w:r>
      <w:r w:rsidR="008B546B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月</w:t>
      </w:r>
      <w:r w:rsidR="00984EDE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15</w:t>
      </w:r>
      <w:r w:rsidR="008B546B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日</w:t>
      </w:r>
      <w:r w:rsidR="008B546B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及</w:t>
      </w:r>
      <w:r w:rsidR="008B546B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以后出生；</w:t>
      </w:r>
    </w:p>
    <w:p w:rsidR="003861B7" w:rsidRDefault="00BF2133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</w:pPr>
      <w:r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4</w:t>
      </w:r>
      <w:r w:rsidR="00BD592F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.</w:t>
      </w:r>
      <w:r w:rsidR="00BD592F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根据医院实际工作需要服从岗位调配；</w:t>
      </w:r>
    </w:p>
    <w:p w:rsidR="003861B7" w:rsidRDefault="00BF2133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</w:pPr>
      <w:r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5</w:t>
      </w:r>
      <w:r w:rsidR="00BD592F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.</w:t>
      </w:r>
      <w:r w:rsidR="00BD592F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已在上虞区卫生健康系统工作的人员不得报名。</w:t>
      </w:r>
    </w:p>
    <w:p w:rsidR="003861B7" w:rsidRDefault="00BD592F" w:rsidP="00805C52">
      <w:pPr>
        <w:widowControl/>
        <w:spacing w:line="500" w:lineRule="exact"/>
        <w:ind w:firstLineChars="200" w:firstLine="602"/>
        <w:jc w:val="left"/>
        <w:rPr>
          <w:rFonts w:asciiTheme="minorEastAsia" w:eastAsia="仿宋" w:hAnsiTheme="minorEastAsia" w:cs="Arial"/>
          <w:b/>
          <w:color w:val="333333"/>
          <w:kern w:val="0"/>
          <w:sz w:val="30"/>
          <w:szCs w:val="30"/>
        </w:rPr>
      </w:pPr>
      <w:r>
        <w:rPr>
          <w:rFonts w:asciiTheme="minorEastAsia" w:eastAsia="仿宋" w:hAnsiTheme="minorEastAsia" w:cs="Arial"/>
          <w:b/>
          <w:color w:val="333333"/>
          <w:kern w:val="0"/>
          <w:sz w:val="30"/>
          <w:szCs w:val="30"/>
        </w:rPr>
        <w:t>三、招聘程序和方法：</w:t>
      </w:r>
    </w:p>
    <w:p w:rsidR="003861B7" w:rsidRDefault="00BD592F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kern w:val="0"/>
          <w:sz w:val="30"/>
          <w:szCs w:val="30"/>
        </w:rPr>
      </w:pPr>
      <w:r>
        <w:rPr>
          <w:rFonts w:asciiTheme="minorEastAsia" w:eastAsia="仿宋" w:hAnsiTheme="minorEastAsia" w:cs="Arial" w:hint="eastAsia"/>
          <w:kern w:val="0"/>
          <w:sz w:val="30"/>
          <w:szCs w:val="30"/>
        </w:rPr>
        <w:t>由绍兴市上虞人民医院医共体人力资源部门牵头，第二人民医院分院组织实施，由医共体总院监察室和第二人民医院分院监察室全程监督。</w:t>
      </w:r>
    </w:p>
    <w:p w:rsidR="003861B7" w:rsidRDefault="00BD592F">
      <w:pPr>
        <w:widowControl/>
        <w:adjustRightInd w:val="0"/>
        <w:snapToGrid w:val="0"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color w:val="000000"/>
          <w:kern w:val="0"/>
          <w:sz w:val="30"/>
          <w:szCs w:val="30"/>
        </w:rPr>
      </w:pPr>
      <w:r>
        <w:rPr>
          <w:rFonts w:asciiTheme="minorEastAsia" w:eastAsia="仿宋" w:hAnsiTheme="minorEastAsia" w:cs="Arial" w:hint="eastAsia"/>
          <w:color w:val="000000"/>
          <w:kern w:val="0"/>
          <w:sz w:val="30"/>
          <w:szCs w:val="30"/>
        </w:rPr>
        <w:t>（一）报名</w:t>
      </w:r>
    </w:p>
    <w:p w:rsidR="003861B7" w:rsidRDefault="00BD592F">
      <w:pPr>
        <w:pStyle w:val="a6"/>
        <w:spacing w:line="500" w:lineRule="exact"/>
        <w:ind w:firstLineChars="257" w:firstLine="771"/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</w:pPr>
      <w:r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1.</w:t>
      </w:r>
      <w:r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报名时间：</w:t>
      </w:r>
      <w:r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2021</w:t>
      </w:r>
      <w:r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年</w:t>
      </w:r>
      <w:r w:rsidR="00BF2133"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12</w:t>
      </w:r>
      <w:r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月</w:t>
      </w:r>
      <w:r w:rsidR="00984EDE"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15</w:t>
      </w:r>
      <w:r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日</w:t>
      </w:r>
      <w:r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(</w:t>
      </w:r>
      <w:r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周</w:t>
      </w:r>
      <w:r w:rsidR="00984EDE"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三</w:t>
      </w:r>
      <w:r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)</w:t>
      </w:r>
      <w:r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上午</w:t>
      </w:r>
      <w:r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8:</w:t>
      </w:r>
      <w:r w:rsidR="00992F0C"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0</w:t>
      </w:r>
      <w:r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0—</w:t>
      </w:r>
      <w:r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11:30</w:t>
      </w:r>
      <w:r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，</w:t>
      </w:r>
      <w:r w:rsidR="00E91C82"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下午</w:t>
      </w:r>
      <w:r w:rsidR="00E91C82"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13</w:t>
      </w:r>
      <w:r w:rsidR="00E91C82"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：</w:t>
      </w:r>
      <w:r w:rsidR="00E91C82"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30-16:30,</w:t>
      </w:r>
      <w:r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逾期不再受理。</w:t>
      </w:r>
    </w:p>
    <w:p w:rsidR="003861B7" w:rsidRDefault="00BD592F">
      <w:pPr>
        <w:pStyle w:val="a6"/>
        <w:spacing w:line="500" w:lineRule="exact"/>
        <w:ind w:firstLineChars="257" w:firstLine="771"/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</w:pPr>
      <w:r>
        <w:rPr>
          <w:rFonts w:asciiTheme="minorEastAsia" w:eastAsia="仿宋" w:hAnsiTheme="minorEastAsia" w:cs="Arial"/>
          <w:kern w:val="2"/>
          <w:sz w:val="30"/>
          <w:szCs w:val="30"/>
        </w:rPr>
        <w:lastRenderedPageBreak/>
        <w:t>2.</w:t>
      </w:r>
      <w:r>
        <w:rPr>
          <w:rFonts w:asciiTheme="minorEastAsia" w:eastAsia="仿宋" w:hAnsiTheme="minorEastAsia" w:cs="Arial"/>
          <w:kern w:val="2"/>
          <w:sz w:val="30"/>
          <w:szCs w:val="30"/>
        </w:rPr>
        <w:t>报名地点：</w:t>
      </w:r>
      <w:r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上虞区崧厦街道百崧路</w:t>
      </w:r>
      <w:r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328</w:t>
      </w:r>
      <w:r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号，绍兴市上虞第二人民医院急诊四楼人事科，联系电话：</w:t>
      </w:r>
      <w:r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0575</w:t>
      </w:r>
      <w:r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－</w:t>
      </w:r>
      <w:r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82067897</w:t>
      </w:r>
      <w:r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。</w:t>
      </w:r>
    </w:p>
    <w:p w:rsidR="003861B7" w:rsidRPr="00104028" w:rsidRDefault="00BD592F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kern w:val="0"/>
          <w:sz w:val="30"/>
          <w:szCs w:val="30"/>
        </w:rPr>
      </w:pPr>
      <w:r>
        <w:rPr>
          <w:rFonts w:asciiTheme="minorEastAsia" w:eastAsia="仿宋" w:hAnsiTheme="minorEastAsia" w:cs="Arial" w:hint="eastAsia"/>
          <w:sz w:val="30"/>
          <w:szCs w:val="30"/>
        </w:rPr>
        <w:t>3</w:t>
      </w:r>
      <w:r>
        <w:rPr>
          <w:rFonts w:asciiTheme="minorEastAsia" w:eastAsia="仿宋" w:hAnsiTheme="minorEastAsia" w:cs="Arial"/>
          <w:sz w:val="30"/>
          <w:szCs w:val="30"/>
        </w:rPr>
        <w:t>.</w:t>
      </w:r>
      <w:r>
        <w:rPr>
          <w:rFonts w:asciiTheme="minorEastAsia" w:eastAsia="仿宋" w:hAnsiTheme="minorEastAsia" w:cs="Arial"/>
          <w:sz w:val="30"/>
          <w:szCs w:val="30"/>
        </w:rPr>
        <w:t>报名者随带资料</w:t>
      </w:r>
      <w:r>
        <w:rPr>
          <w:rFonts w:asciiTheme="minorEastAsia" w:eastAsia="仿宋" w:hAnsiTheme="minorEastAsia" w:cs="Arial" w:hint="eastAsia"/>
          <w:sz w:val="30"/>
          <w:szCs w:val="30"/>
        </w:rPr>
        <w:t>：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2021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年绍兴市上虞区卫健系统编外人员招聘登记表、本人身份证、</w:t>
      </w:r>
      <w:r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户口簿、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毕业证、资格证原件及复印件，近期免冠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1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寸照片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1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张。由他人代报的，必须出具考生委托书、本人身份证和代报人身份证原件及</w:t>
      </w:r>
      <w:r w:rsidRPr="00104028">
        <w:rPr>
          <w:rFonts w:asciiTheme="minorEastAsia" w:eastAsia="仿宋" w:hAnsiTheme="minorEastAsia" w:cs="Arial"/>
          <w:kern w:val="0"/>
          <w:sz w:val="30"/>
          <w:szCs w:val="30"/>
        </w:rPr>
        <w:t>复印件。</w:t>
      </w:r>
    </w:p>
    <w:p w:rsidR="003861B7" w:rsidRPr="00104028" w:rsidRDefault="00BD592F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/>
          <w:sz w:val="30"/>
          <w:szCs w:val="30"/>
        </w:rPr>
      </w:pPr>
      <w:r w:rsidRPr="00104028">
        <w:rPr>
          <w:rFonts w:asciiTheme="minorEastAsia" w:eastAsia="仿宋" w:hAnsiTheme="minorEastAsia" w:hint="eastAsia"/>
          <w:sz w:val="30"/>
          <w:szCs w:val="30"/>
        </w:rPr>
        <w:t>（二）考试</w:t>
      </w:r>
    </w:p>
    <w:p w:rsidR="003861B7" w:rsidRPr="00104028" w:rsidRDefault="00BD592F">
      <w:pPr>
        <w:widowControl/>
        <w:spacing w:line="500" w:lineRule="exact"/>
        <w:ind w:firstLine="540"/>
        <w:jc w:val="left"/>
        <w:rPr>
          <w:rFonts w:asciiTheme="minorEastAsia" w:eastAsia="仿宋" w:hAnsiTheme="minorEastAsia"/>
          <w:sz w:val="30"/>
          <w:szCs w:val="30"/>
        </w:rPr>
      </w:pPr>
      <w:r w:rsidRPr="00104028">
        <w:rPr>
          <w:rFonts w:asciiTheme="minorEastAsia" w:eastAsia="仿宋" w:hAnsiTheme="minorEastAsia" w:cs="宋体"/>
          <w:kern w:val="0"/>
          <w:sz w:val="30"/>
          <w:szCs w:val="30"/>
        </w:rPr>
        <w:t>1</w:t>
      </w:r>
      <w:r w:rsidRPr="00104028">
        <w:rPr>
          <w:rFonts w:asciiTheme="minorEastAsia" w:eastAsia="仿宋" w:hAnsiTheme="minorEastAsia" w:cs="Arial"/>
          <w:sz w:val="30"/>
          <w:szCs w:val="30"/>
        </w:rPr>
        <w:t>.</w:t>
      </w:r>
      <w:r w:rsidRPr="00104028">
        <w:rPr>
          <w:rFonts w:asciiTheme="minorEastAsia" w:eastAsia="仿宋" w:hAnsiTheme="minorEastAsia" w:hint="eastAsia"/>
          <w:sz w:val="30"/>
          <w:szCs w:val="30"/>
        </w:rPr>
        <w:t>考试形式为面试，总分为</w:t>
      </w:r>
      <w:r w:rsidRPr="00104028">
        <w:rPr>
          <w:rFonts w:asciiTheme="minorEastAsia" w:eastAsia="仿宋" w:hAnsiTheme="minorEastAsia" w:hint="eastAsia"/>
          <w:sz w:val="30"/>
          <w:szCs w:val="30"/>
        </w:rPr>
        <w:t>100</w:t>
      </w:r>
      <w:r w:rsidRPr="00104028">
        <w:rPr>
          <w:rFonts w:asciiTheme="minorEastAsia" w:eastAsia="仿宋" w:hAnsiTheme="minorEastAsia" w:hint="eastAsia"/>
          <w:sz w:val="30"/>
          <w:szCs w:val="30"/>
        </w:rPr>
        <w:t>分制，面试成绩低于</w:t>
      </w:r>
      <w:r w:rsidRPr="00104028">
        <w:rPr>
          <w:rFonts w:asciiTheme="minorEastAsia" w:eastAsia="仿宋" w:hAnsiTheme="minorEastAsia" w:hint="eastAsia"/>
          <w:sz w:val="30"/>
          <w:szCs w:val="30"/>
        </w:rPr>
        <w:t>60</w:t>
      </w:r>
      <w:r w:rsidRPr="00104028">
        <w:rPr>
          <w:rFonts w:asciiTheme="minorEastAsia" w:eastAsia="仿宋" w:hAnsiTheme="minorEastAsia" w:hint="eastAsia"/>
          <w:sz w:val="30"/>
          <w:szCs w:val="30"/>
        </w:rPr>
        <w:t>分的考生直接淘汰。若面试成绩出现同分时，分别以学历、执业资格高者列前。</w:t>
      </w:r>
    </w:p>
    <w:p w:rsidR="003861B7" w:rsidRDefault="00BD592F">
      <w:pPr>
        <w:spacing w:line="500" w:lineRule="exact"/>
        <w:ind w:firstLineChars="225" w:firstLine="675"/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</w:pPr>
      <w:r w:rsidRPr="00104028">
        <w:rPr>
          <w:rFonts w:asciiTheme="minorEastAsia" w:eastAsia="仿宋" w:hAnsiTheme="minorEastAsia" w:cs="宋体" w:hint="eastAsia"/>
          <w:kern w:val="0"/>
          <w:sz w:val="30"/>
          <w:szCs w:val="30"/>
        </w:rPr>
        <w:t>2</w:t>
      </w:r>
      <w:r w:rsidRPr="00104028">
        <w:rPr>
          <w:rFonts w:asciiTheme="minorEastAsia" w:eastAsia="仿宋" w:hAnsiTheme="minorEastAsia" w:cs="Arial"/>
          <w:sz w:val="30"/>
          <w:szCs w:val="30"/>
        </w:rPr>
        <w:t>.</w:t>
      </w:r>
      <w:r w:rsidRPr="00104028">
        <w:rPr>
          <w:rFonts w:asciiTheme="minorEastAsia" w:eastAsia="仿宋" w:hAnsiTheme="minorEastAsia" w:hint="eastAsia"/>
          <w:sz w:val="30"/>
          <w:szCs w:val="30"/>
        </w:rPr>
        <w:t>面试时间、地点：面试时间根据报名情况另行通知，地点为</w:t>
      </w:r>
      <w:r w:rsidRPr="00104028">
        <w:rPr>
          <w:rFonts w:asciiTheme="minorEastAsia" w:eastAsia="仿宋" w:hAnsiTheme="minorEastAsia" w:cs="宋体" w:hint="eastAsia"/>
          <w:kern w:val="0"/>
          <w:sz w:val="30"/>
          <w:szCs w:val="30"/>
        </w:rPr>
        <w:t>绍兴市上虞第二人民医院（上虞区崧厦街道百崧路</w:t>
      </w:r>
      <w:r w:rsidRPr="00104028">
        <w:rPr>
          <w:rFonts w:asciiTheme="minorEastAsia" w:eastAsia="仿宋" w:hAnsiTheme="minorEastAsia" w:cs="宋体" w:hint="eastAsia"/>
          <w:kern w:val="0"/>
          <w:sz w:val="30"/>
          <w:szCs w:val="30"/>
        </w:rPr>
        <w:t>328</w:t>
      </w:r>
      <w:r w:rsidRPr="00104028">
        <w:rPr>
          <w:rFonts w:asciiTheme="minorEastAsia" w:eastAsia="仿宋" w:hAnsiTheme="minorEastAsia" w:cs="宋体" w:hint="eastAsia"/>
          <w:kern w:val="0"/>
          <w:sz w:val="30"/>
          <w:szCs w:val="30"/>
        </w:rPr>
        <w:t>号）急诊四楼</w:t>
      </w:r>
      <w:r w:rsidRPr="00104028">
        <w:rPr>
          <w:rFonts w:asciiTheme="minorEastAsia" w:eastAsia="仿宋" w:hAnsiTheme="minorEastAsia" w:cs="宋体" w:hint="eastAsia"/>
          <w:kern w:val="0"/>
          <w:sz w:val="30"/>
          <w:szCs w:val="30"/>
        </w:rPr>
        <w:t>1</w:t>
      </w:r>
      <w:r w:rsidRPr="00104028">
        <w:rPr>
          <w:rFonts w:asciiTheme="minorEastAsia" w:eastAsia="仿宋" w:hAnsiTheme="minorEastAsia" w:cs="宋体" w:hint="eastAsia"/>
          <w:kern w:val="0"/>
          <w:sz w:val="30"/>
          <w:szCs w:val="30"/>
        </w:rPr>
        <w:t>号会议室。面试时请随带本人身份证，面试逾期</w:t>
      </w:r>
      <w:r>
        <w:rPr>
          <w:rFonts w:asciiTheme="minorEastAsia" w:eastAsia="仿宋" w:hAnsiTheme="minorEastAsia" w:cs="宋体" w:hint="eastAsia"/>
          <w:kern w:val="0"/>
          <w:sz w:val="30"/>
          <w:szCs w:val="30"/>
        </w:rPr>
        <w:t>者作自动放弃处理。</w:t>
      </w:r>
    </w:p>
    <w:p w:rsidR="003861B7" w:rsidRDefault="00BD592F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</w:pPr>
      <w:r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（三）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体检</w:t>
      </w:r>
    </w:p>
    <w:p w:rsidR="003861B7" w:rsidRDefault="00BD592F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kern w:val="0"/>
          <w:sz w:val="30"/>
          <w:szCs w:val="30"/>
        </w:rPr>
      </w:pPr>
      <w:r>
        <w:rPr>
          <w:rFonts w:asciiTheme="minorEastAsia" w:eastAsia="仿宋" w:hAnsiTheme="minorEastAsia" w:cs="宋体"/>
          <w:color w:val="000000"/>
          <w:kern w:val="0"/>
          <w:sz w:val="30"/>
          <w:szCs w:val="30"/>
        </w:rPr>
        <w:t>根据</w:t>
      </w:r>
      <w:r>
        <w:rPr>
          <w:rFonts w:asciiTheme="minorEastAsia" w:eastAsia="仿宋" w:hAnsiTheme="minorEastAsia" w:cs="宋体" w:hint="eastAsia"/>
          <w:color w:val="000000"/>
          <w:kern w:val="0"/>
          <w:sz w:val="30"/>
          <w:szCs w:val="30"/>
        </w:rPr>
        <w:t>面试</w:t>
      </w:r>
      <w:r>
        <w:rPr>
          <w:rFonts w:asciiTheme="minorEastAsia" w:eastAsia="仿宋" w:hAnsiTheme="minorEastAsia" w:cs="宋体"/>
          <w:color w:val="000000"/>
          <w:kern w:val="0"/>
          <w:sz w:val="30"/>
          <w:szCs w:val="30"/>
        </w:rPr>
        <w:t>成绩从高分到低分的排序</w:t>
      </w:r>
      <w:r>
        <w:rPr>
          <w:rFonts w:asciiTheme="minorEastAsia" w:eastAsia="仿宋" w:hAnsiTheme="minorEastAsia" w:cs="宋体" w:hint="eastAsia"/>
          <w:color w:val="000000"/>
          <w:kern w:val="0"/>
          <w:sz w:val="30"/>
          <w:szCs w:val="30"/>
        </w:rPr>
        <w:t>，按招聘计划数的</w:t>
      </w:r>
      <w:r>
        <w:rPr>
          <w:rFonts w:asciiTheme="minorEastAsia" w:eastAsia="仿宋" w:hAnsiTheme="minorEastAsia" w:cs="宋体" w:hint="eastAsia"/>
          <w:color w:val="000000"/>
          <w:kern w:val="0"/>
          <w:sz w:val="30"/>
          <w:szCs w:val="30"/>
        </w:rPr>
        <w:t>1:1</w:t>
      </w:r>
      <w:r>
        <w:rPr>
          <w:rFonts w:asciiTheme="minorEastAsia" w:eastAsia="仿宋" w:hAnsiTheme="minorEastAsia" w:cs="宋体"/>
          <w:color w:val="000000"/>
          <w:kern w:val="0"/>
          <w:sz w:val="30"/>
          <w:szCs w:val="30"/>
        </w:rPr>
        <w:t>确定体检对象</w:t>
      </w:r>
      <w:r>
        <w:rPr>
          <w:rFonts w:asciiTheme="minorEastAsia" w:eastAsia="仿宋" w:hAnsiTheme="minorEastAsia" w:cs="宋体" w:hint="eastAsia"/>
          <w:color w:val="000000"/>
          <w:kern w:val="0"/>
          <w:sz w:val="30"/>
          <w:szCs w:val="30"/>
        </w:rPr>
        <w:t>，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时间</w:t>
      </w:r>
      <w:r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地点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另行通知</w:t>
      </w:r>
      <w:r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。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体检标准参照《浙江省公务员录用体检标准》，体检费用自理</w:t>
      </w:r>
      <w:r>
        <w:rPr>
          <w:rFonts w:asciiTheme="minorEastAsia" w:eastAsia="仿宋" w:hAnsiTheme="minorEastAsia" w:cs="Arial" w:hint="eastAsia"/>
          <w:kern w:val="0"/>
          <w:sz w:val="30"/>
          <w:szCs w:val="30"/>
        </w:rPr>
        <w:t>。</w:t>
      </w:r>
      <w:r>
        <w:rPr>
          <w:rFonts w:asciiTheme="minorEastAsia" w:eastAsia="仿宋" w:hAnsiTheme="minorEastAsia" w:cs="Arial"/>
          <w:kern w:val="0"/>
          <w:sz w:val="30"/>
          <w:szCs w:val="30"/>
        </w:rPr>
        <w:t>若入围人员</w:t>
      </w:r>
      <w:r>
        <w:rPr>
          <w:rFonts w:asciiTheme="minorEastAsia" w:eastAsia="仿宋" w:hAnsiTheme="minorEastAsia" w:cs="Arial" w:hint="eastAsia"/>
          <w:kern w:val="0"/>
          <w:sz w:val="30"/>
          <w:szCs w:val="30"/>
        </w:rPr>
        <w:t>不按规定时间地点体检、</w:t>
      </w:r>
      <w:r>
        <w:rPr>
          <w:rFonts w:asciiTheme="minorEastAsia" w:eastAsia="仿宋" w:hAnsiTheme="minorEastAsia" w:cs="Arial"/>
          <w:kern w:val="0"/>
          <w:sz w:val="30"/>
          <w:szCs w:val="30"/>
        </w:rPr>
        <w:t>放弃体检、体检不合格或体检合格后再放弃者，则取消录用资格，在公示前按高分到低分在相应职位面试合格人员中依次递补，公示后缺额不再递补。</w:t>
      </w:r>
    </w:p>
    <w:p w:rsidR="003861B7" w:rsidRDefault="00BD592F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kern w:val="0"/>
          <w:sz w:val="30"/>
          <w:szCs w:val="30"/>
        </w:rPr>
      </w:pPr>
      <w:r>
        <w:rPr>
          <w:rFonts w:asciiTheme="minorEastAsia" w:eastAsia="仿宋" w:hAnsiTheme="minorEastAsia" w:cs="Arial" w:hint="eastAsia"/>
          <w:kern w:val="0"/>
          <w:sz w:val="30"/>
          <w:szCs w:val="30"/>
        </w:rPr>
        <w:t>（四）录用</w:t>
      </w:r>
    </w:p>
    <w:p w:rsidR="003861B7" w:rsidRDefault="00BD592F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kern w:val="0"/>
          <w:sz w:val="30"/>
          <w:szCs w:val="30"/>
        </w:rPr>
      </w:pPr>
      <w:r>
        <w:rPr>
          <w:rFonts w:asciiTheme="minorEastAsia" w:eastAsia="仿宋" w:hAnsiTheme="minorEastAsia" w:cs="Arial" w:hint="eastAsia"/>
          <w:kern w:val="0"/>
          <w:sz w:val="30"/>
          <w:szCs w:val="30"/>
        </w:rPr>
        <w:t>体检合格人员经公示无异议后录用。</w:t>
      </w:r>
    </w:p>
    <w:p w:rsidR="003861B7" w:rsidRDefault="00BD592F" w:rsidP="00805C52">
      <w:pPr>
        <w:widowControl/>
        <w:spacing w:line="500" w:lineRule="exact"/>
        <w:ind w:firstLineChars="200" w:firstLine="602"/>
        <w:jc w:val="left"/>
        <w:rPr>
          <w:rFonts w:asciiTheme="minorEastAsia" w:eastAsia="仿宋" w:hAnsiTheme="minorEastAsia" w:cs="Arial"/>
          <w:b/>
          <w:color w:val="333333"/>
          <w:kern w:val="0"/>
          <w:sz w:val="30"/>
          <w:szCs w:val="30"/>
        </w:rPr>
      </w:pPr>
      <w:r>
        <w:rPr>
          <w:rFonts w:asciiTheme="minorEastAsia" w:eastAsia="仿宋" w:hAnsiTheme="minorEastAsia" w:cs="Arial"/>
          <w:b/>
          <w:color w:val="333333"/>
          <w:kern w:val="0"/>
          <w:sz w:val="30"/>
          <w:szCs w:val="30"/>
        </w:rPr>
        <w:t>四、待遇：</w:t>
      </w:r>
    </w:p>
    <w:p w:rsidR="003861B7" w:rsidRDefault="00BD592F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</w:pP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录用人员与医院签订劳动合同，待遇按医院编外用工有关规定执行。录用人员实行年度考核，考核不合格者用人单位有权予以解聘。</w:t>
      </w:r>
    </w:p>
    <w:p w:rsidR="003861B7" w:rsidRDefault="00BD592F" w:rsidP="00805C52">
      <w:pPr>
        <w:widowControl/>
        <w:spacing w:line="500" w:lineRule="exact"/>
        <w:ind w:firstLineChars="200" w:firstLine="602"/>
        <w:jc w:val="left"/>
        <w:rPr>
          <w:rFonts w:asciiTheme="minorEastAsia" w:eastAsia="仿宋" w:hAnsiTheme="minorEastAsia" w:cs="Arial"/>
          <w:b/>
          <w:color w:val="333333"/>
          <w:kern w:val="0"/>
          <w:sz w:val="30"/>
          <w:szCs w:val="30"/>
        </w:rPr>
      </w:pPr>
      <w:r>
        <w:rPr>
          <w:rFonts w:asciiTheme="minorEastAsia" w:eastAsia="仿宋" w:hAnsiTheme="minorEastAsia" w:cs="Arial"/>
          <w:b/>
          <w:color w:val="333333"/>
          <w:kern w:val="0"/>
          <w:sz w:val="30"/>
          <w:szCs w:val="30"/>
        </w:rPr>
        <w:t>五、疫情防控要求：</w:t>
      </w:r>
    </w:p>
    <w:p w:rsidR="003861B7" w:rsidRDefault="00BD592F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</w:pP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lastRenderedPageBreak/>
        <w:t>为做好本次新冠疫情期间招聘工作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,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对疫情防控要求如下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: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本次面试实行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“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亮码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+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测温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”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准入制度，并戴好口罩。进入考点将逐一检查考生</w:t>
      </w:r>
      <w:r w:rsidR="00805C52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“行程码”和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“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健康码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”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并测量体温，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“</w:t>
      </w:r>
      <w:r w:rsidR="00805C52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行程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码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”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为绿码、</w:t>
      </w:r>
      <w:r w:rsidR="00805C52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“健康码”无异常、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体温正常，核对有效身份证后方能进入考点。对于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21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天内境外或国内中高风险地区（以县、区为划分）旅居史的或健康码红码的，原则上不允许参加此次考试；超过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21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天以上境外或国内中高风险地区（以县、区为划分）旅居史的或健康码黄码的需提供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3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天内新冠核酸阴性证明。请所有考生务必提前准备。</w:t>
      </w:r>
    </w:p>
    <w:p w:rsidR="003861B7" w:rsidRDefault="00BD592F">
      <w:pPr>
        <w:widowControl/>
        <w:spacing w:line="500" w:lineRule="exact"/>
        <w:ind w:firstLine="539"/>
        <w:jc w:val="left"/>
        <w:rPr>
          <w:rFonts w:asciiTheme="minorEastAsia" w:eastAsia="仿宋" w:hAnsiTheme="minorEastAsia" w:cs="宋体"/>
          <w:kern w:val="0"/>
          <w:sz w:val="30"/>
          <w:szCs w:val="30"/>
        </w:rPr>
      </w:pPr>
      <w:r>
        <w:rPr>
          <w:rFonts w:asciiTheme="minorEastAsia" w:eastAsia="仿宋" w:hAnsiTheme="minorEastAsia" w:cs="宋体" w:hint="eastAsia"/>
          <w:b/>
          <w:bCs/>
          <w:kern w:val="0"/>
          <w:sz w:val="30"/>
          <w:szCs w:val="30"/>
        </w:rPr>
        <w:t>六</w:t>
      </w:r>
      <w:r>
        <w:rPr>
          <w:rFonts w:asciiTheme="minorEastAsia" w:eastAsia="仿宋" w:hAnsiTheme="minorEastAsia" w:cs="宋体"/>
          <w:b/>
          <w:bCs/>
          <w:kern w:val="0"/>
          <w:sz w:val="30"/>
          <w:szCs w:val="30"/>
        </w:rPr>
        <w:t>、其他有关事项</w:t>
      </w:r>
    </w:p>
    <w:p w:rsidR="003861B7" w:rsidRDefault="00BD592F">
      <w:pPr>
        <w:widowControl/>
        <w:spacing w:line="500" w:lineRule="exact"/>
        <w:ind w:firstLine="539"/>
        <w:jc w:val="left"/>
        <w:rPr>
          <w:rFonts w:asciiTheme="minorEastAsia" w:eastAsia="仿宋" w:hAnsiTheme="minorEastAsia" w:cs="宋体"/>
          <w:color w:val="000000"/>
          <w:kern w:val="0"/>
          <w:sz w:val="30"/>
          <w:szCs w:val="30"/>
        </w:rPr>
      </w:pPr>
      <w:r>
        <w:rPr>
          <w:rFonts w:asciiTheme="minorEastAsia" w:eastAsia="仿宋" w:hAnsiTheme="minorEastAsia" w:cs="宋体"/>
          <w:color w:val="000000"/>
          <w:kern w:val="0"/>
          <w:sz w:val="30"/>
          <w:szCs w:val="30"/>
        </w:rPr>
        <w:t>1</w:t>
      </w:r>
      <w:r>
        <w:rPr>
          <w:rFonts w:asciiTheme="minorEastAsia" w:eastAsia="仿宋" w:hAnsiTheme="minorEastAsia" w:cs="Arial"/>
          <w:color w:val="000000"/>
          <w:sz w:val="30"/>
          <w:szCs w:val="30"/>
        </w:rPr>
        <w:t>.</w:t>
      </w:r>
      <w:r>
        <w:rPr>
          <w:rFonts w:asciiTheme="minorEastAsia" w:eastAsia="仿宋" w:hAnsiTheme="minorEastAsia" w:cs="宋体"/>
          <w:color w:val="000000"/>
          <w:kern w:val="0"/>
          <w:sz w:val="30"/>
          <w:szCs w:val="30"/>
        </w:rPr>
        <w:t>对报名人员所持证件、资料进行严格审查，凡应聘人员有伪造、假冒各种证件等弄虚作假行为的，一经查实，取消资格。</w:t>
      </w:r>
    </w:p>
    <w:p w:rsidR="003861B7" w:rsidRDefault="00BD592F">
      <w:pPr>
        <w:widowControl/>
        <w:spacing w:line="500" w:lineRule="exact"/>
        <w:ind w:firstLine="539"/>
        <w:jc w:val="left"/>
        <w:rPr>
          <w:rFonts w:asciiTheme="minorEastAsia" w:eastAsia="仿宋" w:hAnsiTheme="minorEastAsia" w:cs="宋体"/>
          <w:color w:val="000000"/>
          <w:kern w:val="0"/>
          <w:sz w:val="30"/>
          <w:szCs w:val="30"/>
        </w:rPr>
      </w:pPr>
      <w:r>
        <w:rPr>
          <w:rFonts w:asciiTheme="minorEastAsia" w:eastAsia="仿宋" w:hAnsiTheme="minorEastAsia" w:cs="宋体" w:hint="eastAsia"/>
          <w:color w:val="000000"/>
          <w:kern w:val="0"/>
          <w:sz w:val="30"/>
          <w:szCs w:val="30"/>
        </w:rPr>
        <w:t>2.</w:t>
      </w:r>
      <w:r>
        <w:rPr>
          <w:rFonts w:asciiTheme="minorEastAsia" w:eastAsia="仿宋" w:hAnsiTheme="minorEastAsia" w:cs="宋体" w:hint="eastAsia"/>
          <w:color w:val="000000"/>
          <w:kern w:val="0"/>
          <w:sz w:val="30"/>
          <w:szCs w:val="30"/>
        </w:rPr>
        <w:t>考试不能按时到达的，做自动放弃处理。</w:t>
      </w:r>
    </w:p>
    <w:p w:rsidR="003861B7" w:rsidRDefault="00BD592F">
      <w:pPr>
        <w:widowControl/>
        <w:spacing w:line="500" w:lineRule="exact"/>
        <w:ind w:firstLine="539"/>
        <w:jc w:val="left"/>
        <w:rPr>
          <w:rFonts w:asciiTheme="minorEastAsia" w:eastAsia="仿宋" w:hAnsiTheme="minorEastAsia" w:cs="宋体"/>
          <w:kern w:val="0"/>
          <w:sz w:val="30"/>
          <w:szCs w:val="30"/>
        </w:rPr>
      </w:pPr>
      <w:r>
        <w:rPr>
          <w:rFonts w:asciiTheme="minorEastAsia" w:eastAsia="仿宋" w:hAnsiTheme="minorEastAsia" w:cs="宋体" w:hint="eastAsia"/>
          <w:kern w:val="0"/>
          <w:sz w:val="30"/>
          <w:szCs w:val="30"/>
        </w:rPr>
        <w:t>3</w:t>
      </w:r>
      <w:r>
        <w:rPr>
          <w:rFonts w:asciiTheme="minorEastAsia" w:eastAsia="仿宋" w:hAnsiTheme="minorEastAsia" w:cs="Arial"/>
          <w:sz w:val="30"/>
          <w:szCs w:val="30"/>
        </w:rPr>
        <w:t>.</w:t>
      </w:r>
      <w:r>
        <w:rPr>
          <w:rFonts w:asciiTheme="minorEastAsia" w:eastAsia="仿宋" w:hAnsiTheme="minorEastAsia" w:cs="宋体"/>
          <w:kern w:val="0"/>
          <w:sz w:val="30"/>
          <w:szCs w:val="30"/>
        </w:rPr>
        <w:t>已与区内外其他用人单位签署了就业协议或聘用</w:t>
      </w:r>
      <w:r>
        <w:rPr>
          <w:rFonts w:asciiTheme="minorEastAsia" w:eastAsia="仿宋" w:hAnsiTheme="minorEastAsia" w:cs="宋体"/>
          <w:kern w:val="0"/>
          <w:sz w:val="30"/>
          <w:szCs w:val="30"/>
        </w:rPr>
        <w:t>(</w:t>
      </w:r>
      <w:r>
        <w:rPr>
          <w:rFonts w:asciiTheme="minorEastAsia" w:eastAsia="仿宋" w:hAnsiTheme="minorEastAsia" w:cs="宋体"/>
          <w:kern w:val="0"/>
          <w:sz w:val="30"/>
          <w:szCs w:val="30"/>
        </w:rPr>
        <w:t>劳动</w:t>
      </w:r>
      <w:r>
        <w:rPr>
          <w:rFonts w:asciiTheme="minorEastAsia" w:eastAsia="仿宋" w:hAnsiTheme="minorEastAsia" w:cs="宋体"/>
          <w:kern w:val="0"/>
          <w:sz w:val="30"/>
          <w:szCs w:val="30"/>
        </w:rPr>
        <w:t>)</w:t>
      </w:r>
      <w:r>
        <w:rPr>
          <w:rFonts w:asciiTheme="minorEastAsia" w:eastAsia="仿宋" w:hAnsiTheme="minorEastAsia" w:cs="宋体"/>
          <w:kern w:val="0"/>
          <w:sz w:val="30"/>
          <w:szCs w:val="30"/>
        </w:rPr>
        <w:t>合同，在办理</w:t>
      </w:r>
      <w:r>
        <w:rPr>
          <w:rFonts w:asciiTheme="minorEastAsia" w:eastAsia="仿宋" w:hAnsiTheme="minorEastAsia" w:cs="宋体" w:hint="eastAsia"/>
          <w:kern w:val="0"/>
          <w:sz w:val="30"/>
          <w:szCs w:val="30"/>
        </w:rPr>
        <w:t>录用</w:t>
      </w:r>
      <w:r>
        <w:rPr>
          <w:rFonts w:asciiTheme="minorEastAsia" w:eastAsia="仿宋" w:hAnsiTheme="minorEastAsia" w:cs="宋体"/>
          <w:kern w:val="0"/>
          <w:sz w:val="30"/>
          <w:szCs w:val="30"/>
        </w:rPr>
        <w:t>手续时，不能提供解约或解聘证明书的，不予</w:t>
      </w:r>
      <w:r>
        <w:rPr>
          <w:rFonts w:asciiTheme="minorEastAsia" w:eastAsia="仿宋" w:hAnsiTheme="minorEastAsia" w:cs="宋体" w:hint="eastAsia"/>
          <w:kern w:val="0"/>
          <w:sz w:val="30"/>
          <w:szCs w:val="30"/>
        </w:rPr>
        <w:t>录</w:t>
      </w:r>
      <w:r>
        <w:rPr>
          <w:rFonts w:asciiTheme="minorEastAsia" w:eastAsia="仿宋" w:hAnsiTheme="minorEastAsia" w:cs="宋体"/>
          <w:kern w:val="0"/>
          <w:sz w:val="30"/>
          <w:szCs w:val="30"/>
        </w:rPr>
        <w:t>用</w:t>
      </w:r>
      <w:r>
        <w:rPr>
          <w:rFonts w:asciiTheme="minorEastAsia" w:eastAsia="仿宋" w:hAnsiTheme="minorEastAsia" w:cs="宋体" w:hint="eastAsia"/>
          <w:kern w:val="0"/>
          <w:sz w:val="30"/>
          <w:szCs w:val="30"/>
        </w:rPr>
        <w:t>；</w:t>
      </w:r>
      <w:r>
        <w:rPr>
          <w:rFonts w:asciiTheme="minorEastAsia" w:eastAsia="仿宋" w:hAnsiTheme="minorEastAsia" w:cs="宋体"/>
          <w:kern w:val="0"/>
          <w:sz w:val="30"/>
          <w:szCs w:val="30"/>
        </w:rPr>
        <w:t>事后发现有上述情况的，解除聘用</w:t>
      </w:r>
      <w:r>
        <w:rPr>
          <w:rFonts w:asciiTheme="minorEastAsia" w:eastAsia="仿宋" w:hAnsiTheme="minorEastAsia" w:cs="宋体" w:hint="eastAsia"/>
          <w:kern w:val="0"/>
          <w:sz w:val="30"/>
          <w:szCs w:val="30"/>
        </w:rPr>
        <w:t>（劳动）</w:t>
      </w:r>
      <w:r>
        <w:rPr>
          <w:rFonts w:asciiTheme="minorEastAsia" w:eastAsia="仿宋" w:hAnsiTheme="minorEastAsia" w:cs="宋体"/>
          <w:kern w:val="0"/>
          <w:sz w:val="30"/>
          <w:szCs w:val="30"/>
        </w:rPr>
        <w:t>合同。</w:t>
      </w:r>
    </w:p>
    <w:p w:rsidR="003861B7" w:rsidRDefault="00BD592F">
      <w:pPr>
        <w:widowControl/>
        <w:spacing w:line="500" w:lineRule="exact"/>
        <w:ind w:firstLineChars="250" w:firstLine="750"/>
        <w:jc w:val="left"/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</w:pPr>
      <w:r>
        <w:rPr>
          <w:rFonts w:asciiTheme="minorEastAsia" w:eastAsia="仿宋" w:hAnsiTheme="minorEastAsia" w:cs="宋体" w:hint="eastAsia"/>
          <w:kern w:val="0"/>
          <w:sz w:val="30"/>
          <w:szCs w:val="30"/>
        </w:rPr>
        <w:t>4</w:t>
      </w:r>
      <w:r>
        <w:rPr>
          <w:rFonts w:asciiTheme="minorEastAsia" w:eastAsia="仿宋" w:hAnsiTheme="minorEastAsia" w:cs="Arial"/>
          <w:sz w:val="30"/>
          <w:szCs w:val="30"/>
        </w:rPr>
        <w:t>.</w:t>
      </w:r>
      <w:r>
        <w:rPr>
          <w:rFonts w:asciiTheme="minorEastAsia" w:eastAsia="仿宋" w:hAnsiTheme="minorEastAsia" w:cs="宋体"/>
          <w:kern w:val="0"/>
          <w:sz w:val="30"/>
          <w:szCs w:val="30"/>
        </w:rPr>
        <w:t>聘用期内需服从工作岗位的调整和安排。</w:t>
      </w:r>
    </w:p>
    <w:p w:rsidR="003861B7" w:rsidRDefault="003861B7">
      <w:pPr>
        <w:spacing w:line="500" w:lineRule="exact"/>
        <w:ind w:firstLineChars="200" w:firstLine="600"/>
        <w:rPr>
          <w:rFonts w:asciiTheme="minorEastAsia" w:eastAsia="仿宋" w:hAnsiTheme="minorEastAsia" w:cs="宋体"/>
          <w:kern w:val="0"/>
          <w:sz w:val="30"/>
          <w:szCs w:val="30"/>
        </w:rPr>
      </w:pPr>
    </w:p>
    <w:p w:rsidR="008B546B" w:rsidRDefault="008B546B">
      <w:pPr>
        <w:spacing w:line="500" w:lineRule="exact"/>
        <w:ind w:firstLineChars="200" w:firstLine="600"/>
        <w:rPr>
          <w:rFonts w:asciiTheme="minorEastAsia" w:eastAsia="仿宋" w:hAnsiTheme="minorEastAsia" w:cs="宋体"/>
          <w:kern w:val="0"/>
          <w:sz w:val="30"/>
          <w:szCs w:val="30"/>
        </w:rPr>
      </w:pPr>
    </w:p>
    <w:p w:rsidR="00805C52" w:rsidRDefault="00BD592F">
      <w:pPr>
        <w:widowControl/>
        <w:spacing w:line="500" w:lineRule="exact"/>
        <w:ind w:right="480"/>
        <w:jc w:val="right"/>
        <w:rPr>
          <w:rFonts w:asciiTheme="minorEastAsia" w:eastAsia="仿宋" w:hAnsiTheme="minorEastAsia" w:cs="宋体"/>
          <w:kern w:val="0"/>
          <w:sz w:val="30"/>
          <w:szCs w:val="30"/>
        </w:rPr>
      </w:pPr>
      <w:r>
        <w:rPr>
          <w:rFonts w:asciiTheme="minorEastAsia" w:eastAsia="仿宋" w:hAnsiTheme="minorEastAsia" w:cs="宋体"/>
          <w:kern w:val="0"/>
          <w:sz w:val="30"/>
          <w:szCs w:val="30"/>
        </w:rPr>
        <w:t>绍兴市</w:t>
      </w:r>
      <w:r>
        <w:rPr>
          <w:rFonts w:asciiTheme="minorEastAsia" w:eastAsia="仿宋" w:hAnsiTheme="minorEastAsia" w:cs="宋体" w:hint="eastAsia"/>
          <w:kern w:val="0"/>
          <w:sz w:val="30"/>
          <w:szCs w:val="30"/>
        </w:rPr>
        <w:t>上虞人民医院医共体第二人民医院分院</w:t>
      </w:r>
    </w:p>
    <w:p w:rsidR="003861B7" w:rsidRDefault="00BD592F">
      <w:pPr>
        <w:widowControl/>
        <w:spacing w:line="500" w:lineRule="exact"/>
        <w:ind w:right="480"/>
        <w:jc w:val="right"/>
        <w:rPr>
          <w:rFonts w:asciiTheme="minorEastAsia" w:eastAsia="仿宋" w:hAnsiTheme="minorEastAsia" w:cs="宋体"/>
          <w:kern w:val="0"/>
          <w:sz w:val="30"/>
          <w:szCs w:val="30"/>
        </w:rPr>
      </w:pPr>
      <w:r>
        <w:rPr>
          <w:rFonts w:asciiTheme="minorEastAsia" w:eastAsia="仿宋" w:hAnsiTheme="minorEastAsia" w:cs="宋体" w:hint="eastAsia"/>
          <w:kern w:val="0"/>
          <w:sz w:val="30"/>
          <w:szCs w:val="30"/>
        </w:rPr>
        <w:t>2021</w:t>
      </w:r>
      <w:r>
        <w:rPr>
          <w:rFonts w:asciiTheme="minorEastAsia" w:eastAsia="仿宋" w:hAnsiTheme="minorEastAsia" w:cs="宋体" w:hint="eastAsia"/>
          <w:kern w:val="0"/>
          <w:sz w:val="30"/>
          <w:szCs w:val="30"/>
        </w:rPr>
        <w:t>年</w:t>
      </w:r>
      <w:r w:rsidR="008B546B">
        <w:rPr>
          <w:rFonts w:asciiTheme="minorEastAsia" w:eastAsia="仿宋" w:hAnsiTheme="minorEastAsia" w:cs="宋体" w:hint="eastAsia"/>
          <w:kern w:val="0"/>
          <w:sz w:val="30"/>
          <w:szCs w:val="30"/>
        </w:rPr>
        <w:t>1</w:t>
      </w:r>
      <w:r w:rsidR="00984EDE">
        <w:rPr>
          <w:rFonts w:asciiTheme="minorEastAsia" w:eastAsia="仿宋" w:hAnsiTheme="minorEastAsia" w:cs="宋体" w:hint="eastAsia"/>
          <w:kern w:val="0"/>
          <w:sz w:val="30"/>
          <w:szCs w:val="30"/>
        </w:rPr>
        <w:t>2</w:t>
      </w:r>
      <w:r>
        <w:rPr>
          <w:rFonts w:asciiTheme="minorEastAsia" w:eastAsia="仿宋" w:hAnsiTheme="minorEastAsia" w:cs="宋体" w:hint="eastAsia"/>
          <w:kern w:val="0"/>
          <w:sz w:val="30"/>
          <w:szCs w:val="30"/>
        </w:rPr>
        <w:t>月</w:t>
      </w:r>
      <w:r w:rsidR="00984EDE">
        <w:rPr>
          <w:rFonts w:asciiTheme="minorEastAsia" w:eastAsia="仿宋" w:hAnsiTheme="minorEastAsia" w:cs="宋体" w:hint="eastAsia"/>
          <w:kern w:val="0"/>
          <w:sz w:val="30"/>
          <w:szCs w:val="30"/>
        </w:rPr>
        <w:t>7</w:t>
      </w:r>
      <w:r>
        <w:rPr>
          <w:rFonts w:asciiTheme="minorEastAsia" w:eastAsia="仿宋" w:hAnsiTheme="minorEastAsia" w:cs="宋体" w:hint="eastAsia"/>
          <w:kern w:val="0"/>
          <w:sz w:val="30"/>
          <w:szCs w:val="30"/>
        </w:rPr>
        <w:t>日</w:t>
      </w:r>
    </w:p>
    <w:p w:rsidR="008B546B" w:rsidRDefault="008B546B">
      <w:pPr>
        <w:spacing w:line="500" w:lineRule="exact"/>
        <w:rPr>
          <w:rFonts w:asciiTheme="minorEastAsia" w:eastAsia="仿宋" w:hAnsiTheme="minorEastAsia" w:cs="宋体"/>
          <w:kern w:val="0"/>
          <w:sz w:val="30"/>
          <w:szCs w:val="30"/>
        </w:rPr>
      </w:pPr>
    </w:p>
    <w:p w:rsidR="008B546B" w:rsidRDefault="008B546B">
      <w:pPr>
        <w:spacing w:line="500" w:lineRule="exact"/>
        <w:rPr>
          <w:rFonts w:asciiTheme="minorEastAsia" w:eastAsia="仿宋" w:hAnsiTheme="minorEastAsia" w:cs="宋体"/>
          <w:kern w:val="0"/>
          <w:sz w:val="30"/>
          <w:szCs w:val="30"/>
        </w:rPr>
      </w:pPr>
    </w:p>
    <w:p w:rsidR="003861B7" w:rsidRDefault="00BD592F">
      <w:pPr>
        <w:spacing w:line="500" w:lineRule="exact"/>
        <w:rPr>
          <w:rFonts w:asciiTheme="minorEastAsia" w:eastAsia="仿宋" w:hAnsiTheme="minorEastAsia" w:cs="宋体"/>
          <w:kern w:val="0"/>
          <w:sz w:val="30"/>
          <w:szCs w:val="30"/>
        </w:rPr>
      </w:pPr>
      <w:r>
        <w:rPr>
          <w:rFonts w:asciiTheme="minorEastAsia" w:eastAsia="仿宋" w:hAnsiTheme="minorEastAsia" w:cs="宋体" w:hint="eastAsia"/>
          <w:kern w:val="0"/>
          <w:sz w:val="30"/>
          <w:szCs w:val="30"/>
        </w:rPr>
        <w:t>附件：《</w:t>
      </w:r>
      <w:r>
        <w:rPr>
          <w:rFonts w:asciiTheme="minorEastAsia" w:eastAsia="仿宋" w:hAnsiTheme="minorEastAsia" w:cs="宋体" w:hint="eastAsia"/>
          <w:kern w:val="0"/>
          <w:sz w:val="30"/>
          <w:szCs w:val="30"/>
        </w:rPr>
        <w:t>2021</w:t>
      </w:r>
      <w:r>
        <w:rPr>
          <w:rFonts w:asciiTheme="minorEastAsia" w:eastAsia="仿宋" w:hAnsiTheme="minorEastAsia" w:cs="宋体" w:hint="eastAsia"/>
          <w:kern w:val="0"/>
          <w:sz w:val="30"/>
          <w:szCs w:val="30"/>
        </w:rPr>
        <w:t>年绍兴市上虞区卫健系统编外人员招聘登记表》</w:t>
      </w:r>
    </w:p>
    <w:p w:rsidR="003861B7" w:rsidRDefault="00BD592F">
      <w:pPr>
        <w:spacing w:line="500" w:lineRule="exact"/>
        <w:rPr>
          <w:rFonts w:eastAsia="仿宋"/>
          <w:bCs/>
          <w:sz w:val="30"/>
          <w:szCs w:val="30"/>
        </w:rPr>
      </w:pPr>
      <w:r>
        <w:rPr>
          <w:rFonts w:eastAsia="仿宋" w:hint="eastAsia"/>
          <w:bCs/>
          <w:sz w:val="30"/>
          <w:szCs w:val="30"/>
        </w:rPr>
        <w:t>公告详见（附件下载地址）：</w:t>
      </w:r>
    </w:p>
    <w:p w:rsidR="003861B7" w:rsidRDefault="00BD592F">
      <w:pPr>
        <w:spacing w:line="500" w:lineRule="exact"/>
        <w:rPr>
          <w:rFonts w:eastAsia="仿宋"/>
          <w:bCs/>
          <w:sz w:val="30"/>
          <w:szCs w:val="30"/>
        </w:rPr>
      </w:pPr>
      <w:r>
        <w:rPr>
          <w:rFonts w:eastAsia="仿宋" w:hint="eastAsia"/>
          <w:bCs/>
          <w:sz w:val="30"/>
          <w:szCs w:val="30"/>
        </w:rPr>
        <w:t>绍兴市上虞人民医院网站：</w:t>
      </w:r>
      <w:hyperlink r:id="rId7" w:history="1">
        <w:r>
          <w:rPr>
            <w:rStyle w:val="a7"/>
            <w:rFonts w:eastAsia="仿宋" w:hint="eastAsia"/>
            <w:bCs/>
            <w:sz w:val="30"/>
            <w:szCs w:val="30"/>
          </w:rPr>
          <w:t>www.syrmyy.com.cn</w:t>
        </w:r>
      </w:hyperlink>
    </w:p>
    <w:p w:rsidR="003861B7" w:rsidRDefault="00BD592F">
      <w:pPr>
        <w:spacing w:line="500" w:lineRule="exact"/>
        <w:rPr>
          <w:rFonts w:eastAsia="仿宋"/>
          <w:bCs/>
          <w:sz w:val="30"/>
          <w:szCs w:val="30"/>
        </w:rPr>
      </w:pPr>
      <w:r>
        <w:rPr>
          <w:rFonts w:eastAsia="仿宋" w:hint="eastAsia"/>
          <w:bCs/>
          <w:sz w:val="30"/>
          <w:szCs w:val="30"/>
        </w:rPr>
        <w:t>绍兴市上虞第二人民医院网站：</w:t>
      </w:r>
      <w:hyperlink r:id="rId8" w:history="1">
        <w:r>
          <w:rPr>
            <w:rStyle w:val="a7"/>
            <w:rFonts w:eastAsia="仿宋" w:hint="eastAsia"/>
            <w:bCs/>
            <w:sz w:val="30"/>
            <w:szCs w:val="30"/>
          </w:rPr>
          <w:t>www.sy2y.cn</w:t>
        </w:r>
      </w:hyperlink>
    </w:p>
    <w:p w:rsidR="003861B7" w:rsidRDefault="003861B7">
      <w:pPr>
        <w:spacing w:line="420" w:lineRule="exact"/>
        <w:rPr>
          <w:rFonts w:eastAsia="仿宋_GB2312"/>
          <w:bCs/>
          <w:sz w:val="30"/>
          <w:szCs w:val="30"/>
        </w:rPr>
      </w:pPr>
      <w:bookmarkStart w:id="0" w:name="_GoBack"/>
      <w:bookmarkEnd w:id="0"/>
    </w:p>
    <w:p w:rsidR="003861B7" w:rsidRDefault="00BD592F">
      <w:pPr>
        <w:spacing w:line="420" w:lineRule="exac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lastRenderedPageBreak/>
        <w:t>附件</w:t>
      </w:r>
    </w:p>
    <w:p w:rsidR="003861B7" w:rsidRDefault="00BD592F">
      <w:pPr>
        <w:spacing w:line="600" w:lineRule="exact"/>
        <w:jc w:val="center"/>
        <w:rPr>
          <w:rFonts w:ascii="黑体" w:eastAsia="黑体" w:hAnsi="华文仿宋"/>
          <w:b/>
          <w:bCs/>
          <w:sz w:val="36"/>
          <w:szCs w:val="36"/>
        </w:rPr>
      </w:pPr>
      <w:r>
        <w:rPr>
          <w:rFonts w:ascii="黑体" w:eastAsia="黑体" w:hAnsi="华文仿宋" w:hint="eastAsia"/>
          <w:b/>
          <w:bCs/>
          <w:sz w:val="36"/>
          <w:szCs w:val="36"/>
        </w:rPr>
        <w:t>2021年绍兴市上虞区卫健系统编外人员招聘登记表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50"/>
        <w:gridCol w:w="307"/>
        <w:gridCol w:w="644"/>
        <w:gridCol w:w="567"/>
        <w:gridCol w:w="303"/>
        <w:gridCol w:w="759"/>
        <w:gridCol w:w="6"/>
        <w:gridCol w:w="81"/>
        <w:gridCol w:w="698"/>
        <w:gridCol w:w="114"/>
        <w:gridCol w:w="22"/>
        <w:gridCol w:w="81"/>
        <w:gridCol w:w="1072"/>
        <w:gridCol w:w="447"/>
        <w:gridCol w:w="845"/>
        <w:gridCol w:w="385"/>
        <w:gridCol w:w="923"/>
        <w:gridCol w:w="222"/>
        <w:gridCol w:w="1820"/>
      </w:tblGrid>
      <w:tr w:rsidR="003861B7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48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（照片）</w:t>
            </w:r>
          </w:p>
        </w:tc>
      </w:tr>
      <w:tr w:rsidR="003861B7">
        <w:trPr>
          <w:cantSplit/>
          <w:trHeight w:hRule="exact" w:val="567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户口</w:t>
            </w:r>
          </w:p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政治</w:t>
            </w:r>
          </w:p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hRule="exact" w:val="567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最高</w:t>
            </w:r>
          </w:p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毕业</w:t>
            </w:r>
          </w:p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3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widowControl/>
              <w:spacing w:line="300" w:lineRule="exact"/>
              <w:jc w:val="lef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>是</w:t>
            </w:r>
            <w:r>
              <w:rPr>
                <w:rFonts w:eastAsia="仿宋_GB2312"/>
                <w:bCs/>
                <w:szCs w:val="21"/>
              </w:rPr>
              <w:t xml:space="preserve">  </w:t>
            </w:r>
            <w:r>
              <w:rPr>
                <w:rFonts w:eastAsia="仿宋_GB2312"/>
                <w:bCs/>
                <w:szCs w:val="21"/>
              </w:rPr>
              <w:t>否</w:t>
            </w:r>
          </w:p>
          <w:p w:rsidR="003861B7" w:rsidRDefault="00BD592F">
            <w:pPr>
              <w:widowControl/>
              <w:spacing w:line="300" w:lineRule="exact"/>
              <w:ind w:firstLineChars="150" w:firstLine="315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Cs w:val="21"/>
              </w:rPr>
              <w:t>全日制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hRule="exact" w:val="487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所学</w:t>
            </w:r>
          </w:p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3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2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hRule="exact" w:val="487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专业技术职称</w:t>
            </w:r>
          </w:p>
        </w:tc>
        <w:tc>
          <w:tcPr>
            <w:tcW w:w="3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执业资格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2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hRule="exact" w:val="557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普通话水平</w:t>
            </w:r>
          </w:p>
        </w:tc>
        <w:tc>
          <w:tcPr>
            <w:tcW w:w="3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计算机、英语等级</w:t>
            </w: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hRule="exact" w:val="487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联系</w:t>
            </w:r>
          </w:p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地址</w:t>
            </w:r>
          </w:p>
        </w:tc>
        <w:tc>
          <w:tcPr>
            <w:tcW w:w="43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widowControl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ind w:right="-108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联系电话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3861B7" w:rsidRDefault="003861B7"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hRule="exact" w:val="454"/>
          <w:jc w:val="center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报考单位</w:t>
            </w: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报考岗位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hRule="exact" w:val="510"/>
          <w:jc w:val="center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个</w:t>
            </w:r>
          </w:p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人</w:t>
            </w:r>
          </w:p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学</w:t>
            </w:r>
          </w:p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习</w:t>
            </w:r>
          </w:p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及</w:t>
            </w:r>
          </w:p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工</w:t>
            </w:r>
          </w:p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作</w:t>
            </w:r>
          </w:p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简</w:t>
            </w:r>
          </w:p>
          <w:p w:rsidR="003861B7" w:rsidRDefault="00BD592F"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起时间</w:t>
            </w: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止时间</w:t>
            </w: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高等</w:t>
            </w:r>
            <w:r>
              <w:rPr>
                <w:rFonts w:eastAsia="仿宋_GB2312"/>
                <w:bCs/>
                <w:sz w:val="24"/>
                <w:szCs w:val="32"/>
              </w:rPr>
              <w:t>学校</w:t>
            </w:r>
            <w:r>
              <w:rPr>
                <w:rFonts w:eastAsia="仿宋_GB2312"/>
                <w:bCs/>
                <w:sz w:val="24"/>
                <w:szCs w:val="32"/>
              </w:rPr>
              <w:t>/</w:t>
            </w:r>
            <w:r>
              <w:rPr>
                <w:rFonts w:eastAsia="仿宋_GB2312"/>
                <w:bCs/>
                <w:sz w:val="24"/>
                <w:szCs w:val="32"/>
              </w:rPr>
              <w:t>工作单位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1B7" w:rsidRDefault="00BD592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专业</w:t>
            </w:r>
            <w:r>
              <w:rPr>
                <w:rFonts w:eastAsia="仿宋_GB2312"/>
                <w:bCs/>
                <w:sz w:val="24"/>
                <w:szCs w:val="32"/>
              </w:rPr>
              <w:t>/</w:t>
            </w:r>
            <w:r>
              <w:rPr>
                <w:rFonts w:eastAsia="仿宋_GB2312"/>
                <w:bCs/>
                <w:sz w:val="24"/>
                <w:szCs w:val="32"/>
              </w:rPr>
              <w:t>职务</w:t>
            </w:r>
            <w:r>
              <w:rPr>
                <w:rFonts w:eastAsia="仿宋_GB2312"/>
                <w:bCs/>
                <w:sz w:val="24"/>
                <w:szCs w:val="32"/>
              </w:rPr>
              <w:t>(</w:t>
            </w:r>
            <w:r>
              <w:rPr>
                <w:rFonts w:eastAsia="仿宋_GB2312"/>
                <w:bCs/>
                <w:sz w:val="24"/>
                <w:szCs w:val="32"/>
              </w:rPr>
              <w:t>岗位</w:t>
            </w:r>
            <w:r>
              <w:rPr>
                <w:rFonts w:eastAsia="仿宋_GB2312"/>
                <w:bCs/>
                <w:sz w:val="24"/>
                <w:szCs w:val="32"/>
              </w:rPr>
              <w:t>)</w:t>
            </w:r>
          </w:p>
        </w:tc>
      </w:tr>
      <w:tr w:rsidR="003861B7">
        <w:trPr>
          <w:cantSplit/>
          <w:trHeight w:hRule="exact" w:val="510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hRule="exact" w:val="510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hRule="exact" w:val="510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hRule="exact" w:val="510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val="627"/>
          <w:jc w:val="center"/>
        </w:trPr>
        <w:tc>
          <w:tcPr>
            <w:tcW w:w="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奖惩</w:t>
            </w:r>
          </w:p>
          <w:p w:rsidR="003861B7" w:rsidRDefault="00BD592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情况</w:t>
            </w:r>
          </w:p>
        </w:tc>
        <w:tc>
          <w:tcPr>
            <w:tcW w:w="92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widowControl/>
              <w:shd w:val="clear" w:color="auto" w:fill="FFFFFF"/>
              <w:spacing w:before="100" w:beforeAutospacing="1" w:after="100" w:afterAutospacing="1" w:line="312" w:lineRule="atLeast"/>
              <w:ind w:firstLine="42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hRule="exact" w:val="454"/>
          <w:jc w:val="center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家庭</w:t>
            </w:r>
          </w:p>
          <w:p w:rsidR="003861B7" w:rsidRDefault="00BD592F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主要</w:t>
            </w:r>
          </w:p>
          <w:p w:rsidR="003861B7" w:rsidRDefault="00BD592F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成员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关系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姓名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年龄</w:t>
            </w: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工作单位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1B7" w:rsidRDefault="00BD592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职务（岗位）</w:t>
            </w:r>
          </w:p>
        </w:tc>
      </w:tr>
      <w:tr w:rsidR="003861B7">
        <w:trPr>
          <w:cantSplit/>
          <w:trHeight w:hRule="exact" w:val="525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hRule="exact" w:val="510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hRule="exact" w:val="510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val="1195"/>
          <w:jc w:val="center"/>
        </w:trPr>
        <w:tc>
          <w:tcPr>
            <w:tcW w:w="1004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1B7" w:rsidRDefault="00BD592F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>本人声明：上述填写内容真实完整。如有不实，本人愿承担取消录用资格的责任。</w:t>
            </w:r>
          </w:p>
          <w:p w:rsidR="003861B7" w:rsidRDefault="00BD592F"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eastAsia="仿宋_GB2312"/>
                <w:b/>
                <w:sz w:val="24"/>
                <w:szCs w:val="32"/>
              </w:rPr>
              <w:t>申请人（签名）：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/>
                <w:b/>
                <w:sz w:val="24"/>
                <w:szCs w:val="32"/>
              </w:rPr>
              <w:t>日</w:t>
            </w:r>
          </w:p>
        </w:tc>
      </w:tr>
      <w:tr w:rsidR="003861B7">
        <w:trPr>
          <w:cantSplit/>
          <w:trHeight w:val="1375"/>
          <w:jc w:val="center"/>
        </w:trPr>
        <w:tc>
          <w:tcPr>
            <w:tcW w:w="1004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1B7" w:rsidRDefault="00BD592F">
            <w:pPr>
              <w:rPr>
                <w:rFonts w:ascii="楷体_GB2312" w:eastAsia="楷体_GB2312" w:hAnsi="仿宋"/>
                <w:b/>
                <w:sz w:val="24"/>
                <w:szCs w:val="32"/>
              </w:rPr>
            </w:pPr>
            <w:r>
              <w:rPr>
                <w:rFonts w:ascii="楷体_GB2312" w:eastAsia="楷体_GB2312" w:hAnsi="仿宋" w:hint="eastAsia"/>
                <w:b/>
                <w:sz w:val="24"/>
                <w:szCs w:val="32"/>
              </w:rPr>
              <w:t>资格初审意见：</w:t>
            </w:r>
          </w:p>
          <w:p w:rsidR="003861B7" w:rsidRDefault="00BD592F" w:rsidP="00805C52">
            <w:pPr>
              <w:ind w:firstLineChars="2305" w:firstLine="5535"/>
              <w:rPr>
                <w:rFonts w:ascii="楷体_GB2312" w:eastAsia="楷体_GB2312" w:hAnsi="仿宋"/>
                <w:b/>
                <w:sz w:val="24"/>
                <w:szCs w:val="32"/>
              </w:rPr>
            </w:pPr>
            <w:r>
              <w:rPr>
                <w:rFonts w:ascii="楷体_GB2312" w:eastAsia="楷体_GB2312" w:hAnsi="仿宋" w:hint="eastAsia"/>
                <w:b/>
                <w:sz w:val="24"/>
                <w:szCs w:val="32"/>
              </w:rPr>
              <w:t>签名：</w:t>
            </w:r>
          </w:p>
          <w:p w:rsidR="003861B7" w:rsidRDefault="00BD592F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ascii="楷体_GB2312" w:eastAsia="楷体_GB2312" w:hAnsi="仿宋" w:hint="eastAsia"/>
                <w:b/>
                <w:sz w:val="24"/>
                <w:szCs w:val="32"/>
              </w:rPr>
              <w:t xml:space="preserve">                                                                2021年  月  日</w:t>
            </w:r>
          </w:p>
        </w:tc>
      </w:tr>
    </w:tbl>
    <w:p w:rsidR="003861B7" w:rsidRDefault="003861B7" w:rsidP="00104028"/>
    <w:sectPr w:rsidR="003861B7" w:rsidSect="003861B7">
      <w:pgSz w:w="11906" w:h="16838"/>
      <w:pgMar w:top="1327" w:right="1800" w:bottom="1327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573" w:rsidRDefault="00EA3573" w:rsidP="00805C52">
      <w:r>
        <w:separator/>
      </w:r>
    </w:p>
  </w:endnote>
  <w:endnote w:type="continuationSeparator" w:id="1">
    <w:p w:rsidR="00EA3573" w:rsidRDefault="00EA3573" w:rsidP="00805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573" w:rsidRDefault="00EA3573" w:rsidP="00805C52">
      <w:r>
        <w:separator/>
      </w:r>
    </w:p>
  </w:footnote>
  <w:footnote w:type="continuationSeparator" w:id="1">
    <w:p w:rsidR="00EA3573" w:rsidRDefault="00EA3573" w:rsidP="00805C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283D17"/>
    <w:rsid w:val="000274E3"/>
    <w:rsid w:val="00104028"/>
    <w:rsid w:val="00106D67"/>
    <w:rsid w:val="001810D6"/>
    <w:rsid w:val="001945F6"/>
    <w:rsid w:val="001B0517"/>
    <w:rsid w:val="001B2052"/>
    <w:rsid w:val="0021522A"/>
    <w:rsid w:val="00265374"/>
    <w:rsid w:val="00283D17"/>
    <w:rsid w:val="00284DE0"/>
    <w:rsid w:val="002903E3"/>
    <w:rsid w:val="002A1913"/>
    <w:rsid w:val="002B60AC"/>
    <w:rsid w:val="002D428F"/>
    <w:rsid w:val="002D527C"/>
    <w:rsid w:val="0038609B"/>
    <w:rsid w:val="003861B7"/>
    <w:rsid w:val="00387222"/>
    <w:rsid w:val="0047295C"/>
    <w:rsid w:val="004B2427"/>
    <w:rsid w:val="006162BB"/>
    <w:rsid w:val="006E0168"/>
    <w:rsid w:val="00721F0D"/>
    <w:rsid w:val="0074689B"/>
    <w:rsid w:val="007B2795"/>
    <w:rsid w:val="007E70C8"/>
    <w:rsid w:val="007F1CBC"/>
    <w:rsid w:val="00805C52"/>
    <w:rsid w:val="00812B4F"/>
    <w:rsid w:val="008311CE"/>
    <w:rsid w:val="00836838"/>
    <w:rsid w:val="00863C86"/>
    <w:rsid w:val="008A259B"/>
    <w:rsid w:val="008B546B"/>
    <w:rsid w:val="008B78BF"/>
    <w:rsid w:val="008F2AE3"/>
    <w:rsid w:val="009037F5"/>
    <w:rsid w:val="00915BBF"/>
    <w:rsid w:val="00936F9A"/>
    <w:rsid w:val="00967E7A"/>
    <w:rsid w:val="00984EDE"/>
    <w:rsid w:val="00992F0C"/>
    <w:rsid w:val="00A35C36"/>
    <w:rsid w:val="00A3718E"/>
    <w:rsid w:val="00A41B47"/>
    <w:rsid w:val="00AD3B01"/>
    <w:rsid w:val="00AE7E92"/>
    <w:rsid w:val="00B52D93"/>
    <w:rsid w:val="00BD592F"/>
    <w:rsid w:val="00BF2133"/>
    <w:rsid w:val="00C1707C"/>
    <w:rsid w:val="00CF1FF8"/>
    <w:rsid w:val="00D23893"/>
    <w:rsid w:val="00D5243E"/>
    <w:rsid w:val="00D81C67"/>
    <w:rsid w:val="00DA74D2"/>
    <w:rsid w:val="00DB5C03"/>
    <w:rsid w:val="00E15473"/>
    <w:rsid w:val="00E204D8"/>
    <w:rsid w:val="00E91C82"/>
    <w:rsid w:val="00E9693E"/>
    <w:rsid w:val="00EA3573"/>
    <w:rsid w:val="00F14C36"/>
    <w:rsid w:val="00F1575E"/>
    <w:rsid w:val="00FC3954"/>
    <w:rsid w:val="28736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861B7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3861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386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3861B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rsid w:val="003861B7"/>
    <w:rPr>
      <w:color w:val="003399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3861B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861B7"/>
    <w:rPr>
      <w:sz w:val="18"/>
      <w:szCs w:val="18"/>
    </w:rPr>
  </w:style>
  <w:style w:type="paragraph" w:styleId="a8">
    <w:name w:val="List Paragraph"/>
    <w:basedOn w:val="a"/>
    <w:uiPriority w:val="34"/>
    <w:qFormat/>
    <w:rsid w:val="003861B7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3861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2y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yrmyy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4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32</cp:revision>
  <cp:lastPrinted>2021-08-27T07:15:00Z</cp:lastPrinted>
  <dcterms:created xsi:type="dcterms:W3CDTF">2021-06-22T03:17:00Z</dcterms:created>
  <dcterms:modified xsi:type="dcterms:W3CDTF">2021-12-07T00:28:00Z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